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Look w:val="04A0" w:firstRow="1" w:lastRow="0" w:firstColumn="1" w:lastColumn="0" w:noHBand="0" w:noVBand="1"/>
      </w:tblPr>
      <w:tblGrid>
        <w:gridCol w:w="541"/>
        <w:gridCol w:w="1726"/>
        <w:gridCol w:w="3779"/>
        <w:gridCol w:w="3913"/>
        <w:gridCol w:w="1274"/>
        <w:gridCol w:w="2759"/>
      </w:tblGrid>
      <w:tr w:rsidR="003512FA" w14:paraId="559204FC" w14:textId="77777777" w:rsidTr="00640877">
        <w:trPr>
          <w:trHeight w:val="718"/>
        </w:trPr>
        <w:tc>
          <w:tcPr>
            <w:tcW w:w="13992" w:type="dxa"/>
            <w:gridSpan w:val="6"/>
            <w:tcBorders>
              <w:top w:val="nil"/>
              <w:left w:val="nil"/>
              <w:bottom w:val="nil"/>
              <w:right w:val="nil"/>
            </w:tcBorders>
          </w:tcPr>
          <w:p w14:paraId="42690238" w14:textId="047F6A71" w:rsidR="0020781B" w:rsidRPr="0020781B" w:rsidRDefault="003512FA" w:rsidP="0020781B">
            <w:pPr>
              <w:pStyle w:val="Nagwek"/>
              <w:jc w:val="right"/>
              <w:rPr>
                <w:rFonts w:ascii="Times New Roman" w:eastAsia="Calibri" w:hAnsi="Times New Roman" w:cs="Times New Roman"/>
                <w:kern w:val="0"/>
                <w:sz w:val="16"/>
                <w:szCs w:val="16"/>
                <w:lang w:val="x-none"/>
                <w14:ligatures w14:val="none"/>
              </w:rPr>
            </w:pPr>
            <w:r w:rsidRPr="003512FA">
              <w:rPr>
                <w:rFonts w:ascii="Times New Roman" w:hAnsi="Times New Roman" w:cs="Times New Roman"/>
                <w:b/>
                <w:bCs/>
                <w:color w:val="FFFFFF" w:themeColor="background1"/>
                <w:sz w:val="24"/>
                <w:szCs w:val="24"/>
              </w:rPr>
              <w:t>Lokalne kryteria wyboru operacji</w:t>
            </w:r>
            <w:r w:rsidR="0020781B" w:rsidRPr="0020781B">
              <w:rPr>
                <w:rFonts w:ascii="Times New Roman" w:eastAsia="Calibri" w:hAnsi="Times New Roman" w:cs="Times New Roman"/>
                <w:kern w:val="0"/>
                <w:sz w:val="16"/>
                <w:szCs w:val="16"/>
                <w:lang w:val="x-none"/>
                <w14:ligatures w14:val="none"/>
              </w:rPr>
              <w:t xml:space="preserve"> Załącznik nr 1 do Uchwały Nr</w:t>
            </w:r>
            <w:r w:rsidR="00C912B8">
              <w:rPr>
                <w:rFonts w:ascii="Times New Roman" w:eastAsia="Calibri" w:hAnsi="Times New Roman" w:cs="Times New Roman"/>
                <w:kern w:val="0"/>
                <w:sz w:val="16"/>
                <w:szCs w:val="16"/>
                <w:lang w:val="x-none"/>
                <w14:ligatures w14:val="none"/>
              </w:rPr>
              <w:t xml:space="preserve"> 20</w:t>
            </w:r>
            <w:r w:rsidR="0020781B" w:rsidRPr="0020781B">
              <w:rPr>
                <w:rFonts w:ascii="Times New Roman" w:eastAsia="Calibri" w:hAnsi="Times New Roman" w:cs="Times New Roman"/>
                <w:kern w:val="0"/>
                <w:sz w:val="16"/>
                <w:szCs w:val="16"/>
                <w:lang w:val="x-none"/>
                <w14:ligatures w14:val="none"/>
              </w:rPr>
              <w:t>/202</w:t>
            </w:r>
            <w:r w:rsidR="008D4675">
              <w:rPr>
                <w:rFonts w:ascii="Times New Roman" w:eastAsia="Calibri" w:hAnsi="Times New Roman" w:cs="Times New Roman"/>
                <w:kern w:val="0"/>
                <w:sz w:val="16"/>
                <w:szCs w:val="16"/>
                <w:lang w:val="x-none"/>
                <w14:ligatures w14:val="none"/>
              </w:rPr>
              <w:t>6</w:t>
            </w:r>
            <w:r w:rsidR="0020781B" w:rsidRPr="0020781B">
              <w:rPr>
                <w:rFonts w:ascii="Times New Roman" w:eastAsia="Calibri" w:hAnsi="Times New Roman" w:cs="Times New Roman"/>
                <w:kern w:val="0"/>
                <w:sz w:val="16"/>
                <w:szCs w:val="16"/>
                <w:lang w:val="x-none"/>
                <w14:ligatures w14:val="none"/>
              </w:rPr>
              <w:t xml:space="preserve"> z dnia</w:t>
            </w:r>
            <w:r w:rsidR="00C912B8">
              <w:rPr>
                <w:rFonts w:ascii="Times New Roman" w:eastAsia="Calibri" w:hAnsi="Times New Roman" w:cs="Times New Roman"/>
                <w:kern w:val="0"/>
                <w:sz w:val="16"/>
                <w:szCs w:val="16"/>
                <w:lang w:val="x-none"/>
                <w14:ligatures w14:val="none"/>
              </w:rPr>
              <w:t xml:space="preserve"> 07.07.2026</w:t>
            </w:r>
            <w:r w:rsidR="0020781B" w:rsidRPr="0020781B">
              <w:rPr>
                <w:rFonts w:ascii="Times New Roman" w:eastAsia="Calibri" w:hAnsi="Times New Roman" w:cs="Times New Roman"/>
                <w:kern w:val="0"/>
                <w:sz w:val="16"/>
                <w:szCs w:val="16"/>
                <w:lang w:val="x-none"/>
                <w14:ligatures w14:val="none"/>
              </w:rPr>
              <w:t xml:space="preserve"> r.</w:t>
            </w:r>
          </w:p>
          <w:p w14:paraId="5186E839" w14:textId="77777777" w:rsidR="0020781B" w:rsidRPr="0020781B" w:rsidRDefault="0020781B" w:rsidP="0020781B">
            <w:pPr>
              <w:tabs>
                <w:tab w:val="center" w:pos="4536"/>
                <w:tab w:val="right" w:pos="9072"/>
              </w:tabs>
              <w:spacing w:after="200"/>
              <w:contextualSpacing/>
              <w:jc w:val="right"/>
              <w:rPr>
                <w:rFonts w:ascii="Times New Roman" w:eastAsia="Calibri" w:hAnsi="Times New Roman" w:cs="Times New Roman"/>
                <w:kern w:val="0"/>
                <w:sz w:val="16"/>
                <w:szCs w:val="16"/>
                <w:lang w:val="x-none"/>
                <w14:ligatures w14:val="none"/>
              </w:rPr>
            </w:pPr>
            <w:r w:rsidRPr="0020781B">
              <w:rPr>
                <w:rFonts w:ascii="Times New Roman" w:eastAsia="Calibri" w:hAnsi="Times New Roman" w:cs="Times New Roman"/>
                <w:kern w:val="0"/>
                <w:sz w:val="16"/>
                <w:szCs w:val="16"/>
                <w:lang w:val="x-none"/>
                <w14:ligatures w14:val="none"/>
              </w:rPr>
              <w:t>Zarządu Stowarzyszenia</w:t>
            </w:r>
          </w:p>
          <w:p w14:paraId="3F87B04B" w14:textId="77777777" w:rsidR="0020781B" w:rsidRPr="0020781B" w:rsidRDefault="0020781B" w:rsidP="0020781B">
            <w:pPr>
              <w:tabs>
                <w:tab w:val="center" w:pos="4536"/>
                <w:tab w:val="right" w:pos="9072"/>
              </w:tabs>
              <w:spacing w:after="200"/>
              <w:contextualSpacing/>
              <w:jc w:val="right"/>
              <w:rPr>
                <w:rFonts w:ascii="Times New Roman" w:eastAsia="Calibri" w:hAnsi="Times New Roman" w:cs="Times New Roman"/>
                <w:kern w:val="0"/>
                <w:sz w:val="16"/>
                <w:szCs w:val="16"/>
                <w:lang w:val="x-none"/>
                <w14:ligatures w14:val="none"/>
              </w:rPr>
            </w:pPr>
            <w:r w:rsidRPr="0020781B">
              <w:rPr>
                <w:rFonts w:ascii="Times New Roman" w:eastAsia="Calibri" w:hAnsi="Times New Roman" w:cs="Times New Roman"/>
                <w:kern w:val="0"/>
                <w:sz w:val="16"/>
                <w:szCs w:val="16"/>
                <w:lang w:val="x-none"/>
                <w14:ligatures w14:val="none"/>
              </w:rPr>
              <w:t>LGD „Doliną Wieprza i Leśnym Szlakiem”</w:t>
            </w:r>
          </w:p>
          <w:p w14:paraId="5ACBC002" w14:textId="53830210" w:rsidR="003512FA" w:rsidRPr="003512FA" w:rsidRDefault="003512FA" w:rsidP="003512FA">
            <w:pPr>
              <w:jc w:val="center"/>
              <w:rPr>
                <w:rFonts w:ascii="Times New Roman" w:hAnsi="Times New Roman" w:cs="Times New Roman"/>
                <w:b/>
                <w:bCs/>
                <w:color w:val="FFFFFF" w:themeColor="background1"/>
                <w:sz w:val="24"/>
                <w:szCs w:val="24"/>
              </w:rPr>
            </w:pPr>
          </w:p>
        </w:tc>
      </w:tr>
      <w:tr w:rsidR="0020781B" w14:paraId="74BC0796" w14:textId="77777777" w:rsidTr="0020781B">
        <w:trPr>
          <w:trHeight w:val="413"/>
        </w:trPr>
        <w:tc>
          <w:tcPr>
            <w:tcW w:w="13992" w:type="dxa"/>
            <w:gridSpan w:val="6"/>
            <w:tcBorders>
              <w:top w:val="nil"/>
            </w:tcBorders>
            <w:shd w:val="clear" w:color="auto" w:fill="7030A0"/>
          </w:tcPr>
          <w:p w14:paraId="337398DC" w14:textId="6A302F39" w:rsidR="0020781B" w:rsidRPr="003512FA" w:rsidRDefault="0020781B" w:rsidP="003512FA">
            <w:pPr>
              <w:jc w:val="center"/>
              <w:rPr>
                <w:rFonts w:ascii="Times New Roman" w:hAnsi="Times New Roman" w:cs="Times New Roman"/>
                <w:b/>
                <w:bCs/>
                <w:color w:val="FFFFFF" w:themeColor="background1"/>
                <w:sz w:val="24"/>
                <w:szCs w:val="24"/>
              </w:rPr>
            </w:pPr>
            <w:r w:rsidRPr="003512FA">
              <w:rPr>
                <w:rFonts w:ascii="Times New Roman" w:hAnsi="Times New Roman" w:cs="Times New Roman"/>
                <w:b/>
                <w:bCs/>
                <w:color w:val="FFFFFF" w:themeColor="background1"/>
                <w:sz w:val="24"/>
                <w:szCs w:val="24"/>
              </w:rPr>
              <w:t>Lokalne kryteria wyboru operacji</w:t>
            </w:r>
          </w:p>
        </w:tc>
      </w:tr>
      <w:tr w:rsidR="0097030C" w14:paraId="7803B57C" w14:textId="77777777" w:rsidTr="003512FA">
        <w:tc>
          <w:tcPr>
            <w:tcW w:w="13992" w:type="dxa"/>
            <w:gridSpan w:val="6"/>
            <w:shd w:val="clear" w:color="auto" w:fill="D9D9D9" w:themeFill="background1" w:themeFillShade="D9"/>
          </w:tcPr>
          <w:p w14:paraId="7732EEE5" w14:textId="031D0B45" w:rsidR="0097030C" w:rsidRPr="00FA64C9" w:rsidRDefault="001C22D6" w:rsidP="0097030C">
            <w:pPr>
              <w:rPr>
                <w:rFonts w:ascii="Times New Roman" w:hAnsi="Times New Roman" w:cs="Times New Roman"/>
                <w:b/>
              </w:rPr>
            </w:pPr>
            <w:r w:rsidRPr="001C22D6">
              <w:rPr>
                <w:rFonts w:ascii="Times New Roman" w:hAnsi="Times New Roman" w:cs="Times New Roman"/>
                <w:b/>
              </w:rPr>
              <w:t>Przedsięwzięcie 3.3. Nawiązywanie partnerstw krajowych i międzynarodowych oraz wymiana doświadczeń związanych z rozwojem i promocją współpracy w ramach krótkich  łańcuchów dostaw, poprzez organizację wyjazdów studyjnych</w:t>
            </w:r>
            <w:r w:rsidR="008B4202">
              <w:rPr>
                <w:rFonts w:ascii="Times New Roman" w:hAnsi="Times New Roman" w:cs="Times New Roman"/>
                <w:b/>
              </w:rPr>
              <w:t>.</w:t>
            </w:r>
          </w:p>
        </w:tc>
      </w:tr>
      <w:tr w:rsidR="00932821" w14:paraId="710B85F9" w14:textId="77777777" w:rsidTr="00C51187">
        <w:tc>
          <w:tcPr>
            <w:tcW w:w="541" w:type="dxa"/>
            <w:shd w:val="clear" w:color="auto" w:fill="D9D9D9" w:themeFill="background1" w:themeFillShade="D9"/>
          </w:tcPr>
          <w:p w14:paraId="41563E46" w14:textId="5A1FD9C2" w:rsidR="0097030C" w:rsidRPr="0097030C" w:rsidRDefault="0097030C" w:rsidP="00A65E67">
            <w:pPr>
              <w:jc w:val="center"/>
              <w:rPr>
                <w:rFonts w:ascii="Times New Roman" w:hAnsi="Times New Roman" w:cs="Times New Roman"/>
                <w:b/>
                <w:bCs/>
              </w:rPr>
            </w:pPr>
            <w:r>
              <w:rPr>
                <w:rFonts w:ascii="Times New Roman" w:hAnsi="Times New Roman" w:cs="Times New Roman"/>
                <w:b/>
                <w:bCs/>
              </w:rPr>
              <w:t>Lp.</w:t>
            </w:r>
          </w:p>
        </w:tc>
        <w:tc>
          <w:tcPr>
            <w:tcW w:w="1726" w:type="dxa"/>
            <w:shd w:val="clear" w:color="auto" w:fill="D9D9D9" w:themeFill="background1" w:themeFillShade="D9"/>
          </w:tcPr>
          <w:p w14:paraId="249FD062" w14:textId="73650C9C" w:rsidR="0097030C" w:rsidRPr="0097030C" w:rsidRDefault="0097030C" w:rsidP="00A65E67">
            <w:pPr>
              <w:jc w:val="center"/>
              <w:rPr>
                <w:rFonts w:ascii="Times New Roman" w:hAnsi="Times New Roman" w:cs="Times New Roman"/>
                <w:b/>
                <w:bCs/>
              </w:rPr>
            </w:pPr>
            <w:r>
              <w:rPr>
                <w:rFonts w:ascii="Times New Roman" w:hAnsi="Times New Roman" w:cs="Times New Roman"/>
                <w:b/>
                <w:bCs/>
              </w:rPr>
              <w:t>Kryterium</w:t>
            </w:r>
          </w:p>
        </w:tc>
        <w:tc>
          <w:tcPr>
            <w:tcW w:w="3779" w:type="dxa"/>
            <w:shd w:val="clear" w:color="auto" w:fill="D9D9D9" w:themeFill="background1" w:themeFillShade="D9"/>
          </w:tcPr>
          <w:p w14:paraId="220A07FC" w14:textId="0EF1B08F" w:rsidR="0097030C" w:rsidRPr="0097030C" w:rsidRDefault="0097030C" w:rsidP="00A65E67">
            <w:pPr>
              <w:jc w:val="center"/>
              <w:rPr>
                <w:rFonts w:ascii="Times New Roman" w:hAnsi="Times New Roman" w:cs="Times New Roman"/>
                <w:b/>
                <w:bCs/>
              </w:rPr>
            </w:pPr>
            <w:r>
              <w:rPr>
                <w:rFonts w:ascii="Times New Roman" w:hAnsi="Times New Roman" w:cs="Times New Roman"/>
                <w:b/>
                <w:bCs/>
              </w:rPr>
              <w:t>Opis</w:t>
            </w:r>
          </w:p>
        </w:tc>
        <w:tc>
          <w:tcPr>
            <w:tcW w:w="3913" w:type="dxa"/>
            <w:shd w:val="clear" w:color="auto" w:fill="D9D9D9" w:themeFill="background1" w:themeFillShade="D9"/>
          </w:tcPr>
          <w:p w14:paraId="75E113DA" w14:textId="0C8BA695" w:rsidR="0097030C" w:rsidRPr="0097030C" w:rsidRDefault="0097030C" w:rsidP="00A65E67">
            <w:pPr>
              <w:jc w:val="center"/>
              <w:rPr>
                <w:rFonts w:ascii="Times New Roman" w:hAnsi="Times New Roman" w:cs="Times New Roman"/>
                <w:b/>
                <w:bCs/>
              </w:rPr>
            </w:pPr>
            <w:r>
              <w:rPr>
                <w:rFonts w:ascii="Times New Roman" w:hAnsi="Times New Roman" w:cs="Times New Roman"/>
                <w:b/>
                <w:bCs/>
              </w:rPr>
              <w:t>Punktacja</w:t>
            </w:r>
          </w:p>
        </w:tc>
        <w:tc>
          <w:tcPr>
            <w:tcW w:w="1274" w:type="dxa"/>
            <w:shd w:val="clear" w:color="auto" w:fill="D9D9D9" w:themeFill="background1" w:themeFillShade="D9"/>
          </w:tcPr>
          <w:p w14:paraId="56C39312" w14:textId="1F10A66E" w:rsidR="0097030C" w:rsidRPr="0097030C" w:rsidRDefault="0097030C" w:rsidP="00A65E67">
            <w:pPr>
              <w:jc w:val="center"/>
              <w:rPr>
                <w:rFonts w:ascii="Times New Roman" w:hAnsi="Times New Roman" w:cs="Times New Roman"/>
                <w:b/>
                <w:bCs/>
              </w:rPr>
            </w:pPr>
            <w:r>
              <w:rPr>
                <w:rFonts w:ascii="Times New Roman" w:hAnsi="Times New Roman" w:cs="Times New Roman"/>
                <w:b/>
                <w:bCs/>
              </w:rPr>
              <w:t>Przyznane punkty</w:t>
            </w:r>
          </w:p>
        </w:tc>
        <w:tc>
          <w:tcPr>
            <w:tcW w:w="2759" w:type="dxa"/>
            <w:shd w:val="clear" w:color="auto" w:fill="D9D9D9" w:themeFill="background1" w:themeFillShade="D9"/>
          </w:tcPr>
          <w:p w14:paraId="27EE0390" w14:textId="1625D673" w:rsidR="0097030C" w:rsidRPr="0097030C" w:rsidRDefault="0097030C" w:rsidP="00A65E67">
            <w:pPr>
              <w:jc w:val="center"/>
              <w:rPr>
                <w:rFonts w:ascii="Times New Roman" w:hAnsi="Times New Roman" w:cs="Times New Roman"/>
                <w:b/>
                <w:bCs/>
              </w:rPr>
            </w:pPr>
            <w:r>
              <w:rPr>
                <w:rFonts w:ascii="Times New Roman" w:hAnsi="Times New Roman" w:cs="Times New Roman"/>
                <w:b/>
                <w:bCs/>
              </w:rPr>
              <w:t>Źródło weryfikacji</w:t>
            </w:r>
          </w:p>
        </w:tc>
      </w:tr>
      <w:tr w:rsidR="00C51187" w14:paraId="028BD3AC" w14:textId="77777777" w:rsidTr="00740C7F">
        <w:trPr>
          <w:trHeight w:val="1322"/>
        </w:trPr>
        <w:tc>
          <w:tcPr>
            <w:tcW w:w="541" w:type="dxa"/>
          </w:tcPr>
          <w:p w14:paraId="621F996A" w14:textId="555EE61E" w:rsidR="0097030C" w:rsidRPr="00A65E67" w:rsidRDefault="00A65E67" w:rsidP="0097030C">
            <w:pPr>
              <w:rPr>
                <w:rFonts w:ascii="Times New Roman" w:hAnsi="Times New Roman" w:cs="Times New Roman"/>
                <w:b/>
                <w:bCs/>
                <w:sz w:val="18"/>
                <w:szCs w:val="18"/>
              </w:rPr>
            </w:pPr>
            <w:r w:rsidRPr="00A65E67">
              <w:rPr>
                <w:rFonts w:ascii="Times New Roman" w:hAnsi="Times New Roman" w:cs="Times New Roman"/>
                <w:b/>
                <w:bCs/>
                <w:sz w:val="18"/>
                <w:szCs w:val="18"/>
              </w:rPr>
              <w:t>1</w:t>
            </w:r>
            <w:r>
              <w:rPr>
                <w:rFonts w:ascii="Times New Roman" w:hAnsi="Times New Roman" w:cs="Times New Roman"/>
                <w:b/>
                <w:bCs/>
                <w:sz w:val="18"/>
                <w:szCs w:val="18"/>
              </w:rPr>
              <w:t>.</w:t>
            </w:r>
          </w:p>
        </w:tc>
        <w:tc>
          <w:tcPr>
            <w:tcW w:w="1726" w:type="dxa"/>
          </w:tcPr>
          <w:p w14:paraId="714D705D" w14:textId="54161D73" w:rsidR="0097030C" w:rsidRPr="007D7088" w:rsidRDefault="007C60A8" w:rsidP="0097030C">
            <w:pPr>
              <w:rPr>
                <w:rFonts w:ascii="Times New Roman" w:hAnsi="Times New Roman" w:cs="Times New Roman"/>
                <w:b/>
                <w:bCs/>
                <w:sz w:val="18"/>
                <w:szCs w:val="18"/>
              </w:rPr>
            </w:pPr>
            <w:r w:rsidRPr="007D7088">
              <w:rPr>
                <w:rFonts w:ascii="Times New Roman" w:hAnsi="Times New Roman" w:cs="Times New Roman"/>
                <w:b/>
                <w:bCs/>
                <w:sz w:val="18"/>
                <w:szCs w:val="18"/>
              </w:rPr>
              <w:t>Związanie z obszarem LSR</w:t>
            </w:r>
          </w:p>
        </w:tc>
        <w:tc>
          <w:tcPr>
            <w:tcW w:w="3779" w:type="dxa"/>
          </w:tcPr>
          <w:p w14:paraId="42DC9F77" w14:textId="20948F13" w:rsidR="00EF68B5" w:rsidRPr="00A65E67" w:rsidRDefault="007C60A8" w:rsidP="00EF68B5">
            <w:pPr>
              <w:tabs>
                <w:tab w:val="left" w:pos="171"/>
              </w:tabs>
              <w:rPr>
                <w:rFonts w:ascii="Times New Roman" w:hAnsi="Times New Roman" w:cs="Times New Roman"/>
                <w:sz w:val="18"/>
                <w:szCs w:val="18"/>
              </w:rPr>
            </w:pPr>
            <w:r w:rsidRPr="007C60A8">
              <w:rPr>
                <w:rFonts w:ascii="Times New Roman" w:hAnsi="Times New Roman" w:cs="Times New Roman"/>
                <w:sz w:val="18"/>
                <w:szCs w:val="18"/>
              </w:rPr>
              <w:t xml:space="preserve">Preferowani są </w:t>
            </w:r>
            <w:r>
              <w:rPr>
                <w:rFonts w:ascii="Times New Roman" w:hAnsi="Times New Roman" w:cs="Times New Roman"/>
                <w:sz w:val="18"/>
                <w:szCs w:val="18"/>
              </w:rPr>
              <w:t>w</w:t>
            </w:r>
            <w:r w:rsidRPr="007C60A8">
              <w:rPr>
                <w:rFonts w:ascii="Times New Roman" w:hAnsi="Times New Roman" w:cs="Times New Roman"/>
                <w:sz w:val="18"/>
                <w:szCs w:val="18"/>
              </w:rPr>
              <w:t xml:space="preserve">nioskodawcy, którzy są jak najdłużej związani z obszarem objętym LSR, tj. posiadają siedzibę lub odział na terenie </w:t>
            </w:r>
            <w:r>
              <w:rPr>
                <w:rFonts w:ascii="Times New Roman" w:hAnsi="Times New Roman" w:cs="Times New Roman"/>
                <w:sz w:val="18"/>
                <w:szCs w:val="18"/>
              </w:rPr>
              <w:t>LSR.</w:t>
            </w:r>
          </w:p>
        </w:tc>
        <w:tc>
          <w:tcPr>
            <w:tcW w:w="3913" w:type="dxa"/>
          </w:tcPr>
          <w:p w14:paraId="20D90B64" w14:textId="2A0B1E7E" w:rsidR="007C60A8" w:rsidRDefault="007C60A8" w:rsidP="007C60A8">
            <w:pPr>
              <w:pStyle w:val="Akapitzlist"/>
              <w:numPr>
                <w:ilvl w:val="0"/>
                <w:numId w:val="2"/>
              </w:numPr>
              <w:tabs>
                <w:tab w:val="left" w:pos="175"/>
              </w:tabs>
              <w:ind w:left="0" w:firstLine="33"/>
              <w:rPr>
                <w:rFonts w:ascii="Times New Roman" w:hAnsi="Times New Roman" w:cs="Times New Roman"/>
                <w:sz w:val="18"/>
                <w:szCs w:val="18"/>
              </w:rPr>
            </w:pPr>
            <w:r>
              <w:rPr>
                <w:rFonts w:ascii="Times New Roman" w:hAnsi="Times New Roman" w:cs="Times New Roman"/>
                <w:b/>
                <w:bCs/>
                <w:sz w:val="18"/>
                <w:szCs w:val="18"/>
              </w:rPr>
              <w:t>4</w:t>
            </w:r>
            <w:r w:rsidR="00B41966" w:rsidRPr="00B41966">
              <w:rPr>
                <w:rFonts w:ascii="Times New Roman" w:hAnsi="Times New Roman" w:cs="Times New Roman"/>
                <w:b/>
                <w:bCs/>
                <w:sz w:val="18"/>
                <w:szCs w:val="18"/>
              </w:rPr>
              <w:t xml:space="preserve"> pkt</w:t>
            </w:r>
            <w:r w:rsidR="00B41966">
              <w:rPr>
                <w:rFonts w:ascii="Times New Roman" w:hAnsi="Times New Roman" w:cs="Times New Roman"/>
                <w:sz w:val="18"/>
                <w:szCs w:val="18"/>
              </w:rPr>
              <w:t xml:space="preserve"> – </w:t>
            </w:r>
            <w:r w:rsidR="0095774D">
              <w:rPr>
                <w:rFonts w:ascii="Times New Roman" w:hAnsi="Times New Roman" w:cs="Times New Roman"/>
                <w:sz w:val="18"/>
                <w:szCs w:val="18"/>
              </w:rPr>
              <w:t xml:space="preserve">wnioskodawca związany z obszarem LSR </w:t>
            </w:r>
            <w:r>
              <w:rPr>
                <w:rFonts w:ascii="Times New Roman" w:hAnsi="Times New Roman" w:cs="Times New Roman"/>
                <w:sz w:val="18"/>
                <w:szCs w:val="18"/>
              </w:rPr>
              <w:t>p</w:t>
            </w:r>
            <w:r w:rsidRPr="007C60A8">
              <w:rPr>
                <w:rFonts w:ascii="Times New Roman" w:hAnsi="Times New Roman" w:cs="Times New Roman"/>
                <w:sz w:val="18"/>
                <w:szCs w:val="18"/>
              </w:rPr>
              <w:t>owyżej 2 lat</w:t>
            </w:r>
            <w:r>
              <w:rPr>
                <w:rFonts w:ascii="Times New Roman" w:hAnsi="Times New Roman" w:cs="Times New Roman"/>
                <w:sz w:val="18"/>
                <w:szCs w:val="18"/>
              </w:rPr>
              <w:t>;</w:t>
            </w:r>
          </w:p>
          <w:p w14:paraId="3C0D7426" w14:textId="1F3068AC" w:rsidR="007C60A8" w:rsidRDefault="007C60A8" w:rsidP="007C60A8">
            <w:pPr>
              <w:pStyle w:val="Akapitzlist"/>
              <w:numPr>
                <w:ilvl w:val="0"/>
                <w:numId w:val="2"/>
              </w:numPr>
              <w:tabs>
                <w:tab w:val="left" w:pos="175"/>
              </w:tabs>
              <w:ind w:left="0" w:firstLine="33"/>
              <w:rPr>
                <w:rFonts w:ascii="Times New Roman" w:hAnsi="Times New Roman" w:cs="Times New Roman"/>
                <w:sz w:val="18"/>
                <w:szCs w:val="18"/>
              </w:rPr>
            </w:pPr>
            <w:r w:rsidRPr="007C60A8">
              <w:rPr>
                <w:rFonts w:ascii="Times New Roman" w:hAnsi="Times New Roman" w:cs="Times New Roman"/>
                <w:b/>
                <w:bCs/>
                <w:sz w:val="18"/>
                <w:szCs w:val="18"/>
              </w:rPr>
              <w:t>2 pkt</w:t>
            </w:r>
            <w:r>
              <w:rPr>
                <w:rFonts w:ascii="Times New Roman" w:hAnsi="Times New Roman" w:cs="Times New Roman"/>
                <w:b/>
                <w:bCs/>
                <w:sz w:val="18"/>
                <w:szCs w:val="18"/>
              </w:rPr>
              <w:t xml:space="preserve"> </w:t>
            </w:r>
            <w:r>
              <w:rPr>
                <w:rFonts w:ascii="Times New Roman" w:hAnsi="Times New Roman" w:cs="Times New Roman"/>
                <w:sz w:val="18"/>
                <w:szCs w:val="18"/>
              </w:rPr>
              <w:t>–</w:t>
            </w:r>
            <w:r w:rsidR="0095774D">
              <w:t xml:space="preserve"> </w:t>
            </w:r>
            <w:r w:rsidR="0095774D" w:rsidRPr="0095774D">
              <w:rPr>
                <w:rFonts w:ascii="Times New Roman" w:hAnsi="Times New Roman" w:cs="Times New Roman"/>
                <w:sz w:val="18"/>
                <w:szCs w:val="18"/>
              </w:rPr>
              <w:t>wnioskodawca związany z obszarem LSR</w:t>
            </w:r>
            <w:r w:rsidR="0095774D">
              <w:rPr>
                <w:rFonts w:ascii="Times New Roman" w:hAnsi="Times New Roman" w:cs="Times New Roman"/>
                <w:sz w:val="18"/>
                <w:szCs w:val="18"/>
              </w:rPr>
              <w:t xml:space="preserve"> </w:t>
            </w:r>
            <w:r>
              <w:rPr>
                <w:rFonts w:ascii="Times New Roman" w:hAnsi="Times New Roman" w:cs="Times New Roman"/>
                <w:sz w:val="18"/>
                <w:szCs w:val="18"/>
              </w:rPr>
              <w:t xml:space="preserve"> </w:t>
            </w:r>
            <w:r w:rsidR="0095774D">
              <w:rPr>
                <w:rFonts w:ascii="Times New Roman" w:hAnsi="Times New Roman" w:cs="Times New Roman"/>
                <w:sz w:val="18"/>
                <w:szCs w:val="18"/>
              </w:rPr>
              <w:t>poniżej</w:t>
            </w:r>
            <w:r w:rsidRPr="007C60A8">
              <w:rPr>
                <w:rFonts w:ascii="Times New Roman" w:hAnsi="Times New Roman" w:cs="Times New Roman"/>
                <w:sz w:val="18"/>
                <w:szCs w:val="18"/>
              </w:rPr>
              <w:t xml:space="preserve"> 2 lat</w:t>
            </w:r>
            <w:r>
              <w:rPr>
                <w:rFonts w:ascii="Times New Roman" w:hAnsi="Times New Roman" w:cs="Times New Roman"/>
                <w:sz w:val="18"/>
                <w:szCs w:val="18"/>
              </w:rPr>
              <w:t>;</w:t>
            </w:r>
          </w:p>
          <w:p w14:paraId="569D3795" w14:textId="3D8CB824" w:rsidR="007C60A8" w:rsidRPr="007C60A8" w:rsidRDefault="007C60A8" w:rsidP="007C60A8">
            <w:pPr>
              <w:pStyle w:val="Akapitzlist"/>
              <w:numPr>
                <w:ilvl w:val="0"/>
                <w:numId w:val="2"/>
              </w:numPr>
              <w:tabs>
                <w:tab w:val="left" w:pos="175"/>
              </w:tabs>
              <w:ind w:left="0" w:firstLine="33"/>
              <w:rPr>
                <w:rFonts w:ascii="Times New Roman" w:hAnsi="Times New Roman" w:cs="Times New Roman"/>
                <w:sz w:val="18"/>
                <w:szCs w:val="18"/>
              </w:rPr>
            </w:pPr>
            <w:r w:rsidRPr="007C60A8">
              <w:rPr>
                <w:rFonts w:ascii="Times New Roman" w:hAnsi="Times New Roman" w:cs="Times New Roman"/>
                <w:b/>
                <w:bCs/>
                <w:sz w:val="18"/>
                <w:szCs w:val="18"/>
              </w:rPr>
              <w:t>0 pkt</w:t>
            </w:r>
            <w:r>
              <w:rPr>
                <w:rFonts w:ascii="Times New Roman" w:hAnsi="Times New Roman" w:cs="Times New Roman"/>
                <w:b/>
                <w:bCs/>
                <w:sz w:val="18"/>
                <w:szCs w:val="18"/>
              </w:rPr>
              <w:t xml:space="preserve"> </w:t>
            </w:r>
            <w:r>
              <w:rPr>
                <w:rFonts w:ascii="Times New Roman" w:hAnsi="Times New Roman" w:cs="Times New Roman"/>
                <w:sz w:val="18"/>
                <w:szCs w:val="18"/>
              </w:rPr>
              <w:t xml:space="preserve">– </w:t>
            </w:r>
            <w:r w:rsidR="0095774D">
              <w:rPr>
                <w:rFonts w:ascii="Times New Roman" w:hAnsi="Times New Roman" w:cs="Times New Roman"/>
                <w:sz w:val="18"/>
                <w:szCs w:val="18"/>
              </w:rPr>
              <w:t>wnioskodawca nie związany z obszarem LSR</w:t>
            </w:r>
          </w:p>
          <w:p w14:paraId="24DE5F7D" w14:textId="221072E8" w:rsidR="00B41966" w:rsidRPr="007C60A8" w:rsidRDefault="00B41966" w:rsidP="007C60A8">
            <w:pPr>
              <w:pStyle w:val="Akapitzlist"/>
              <w:tabs>
                <w:tab w:val="left" w:pos="175"/>
              </w:tabs>
              <w:ind w:left="33"/>
              <w:rPr>
                <w:rFonts w:ascii="Times New Roman" w:hAnsi="Times New Roman" w:cs="Times New Roman"/>
                <w:sz w:val="18"/>
                <w:szCs w:val="18"/>
              </w:rPr>
            </w:pPr>
          </w:p>
        </w:tc>
        <w:tc>
          <w:tcPr>
            <w:tcW w:w="1274" w:type="dxa"/>
            <w:vAlign w:val="center"/>
          </w:tcPr>
          <w:p w14:paraId="02020E4A" w14:textId="77777777" w:rsidR="0097030C" w:rsidRPr="0018518D" w:rsidRDefault="0097030C" w:rsidP="0097030C">
            <w:pPr>
              <w:rPr>
                <w:rFonts w:ascii="Times New Roman" w:hAnsi="Times New Roman" w:cs="Times New Roman"/>
                <w:sz w:val="24"/>
                <w:szCs w:val="24"/>
              </w:rPr>
            </w:pPr>
          </w:p>
        </w:tc>
        <w:tc>
          <w:tcPr>
            <w:tcW w:w="2759" w:type="dxa"/>
          </w:tcPr>
          <w:p w14:paraId="3E86C22E" w14:textId="1C44AD3F" w:rsidR="0018518D" w:rsidRDefault="0018518D" w:rsidP="0097030C">
            <w:pPr>
              <w:rPr>
                <w:rFonts w:ascii="Times New Roman" w:hAnsi="Times New Roman" w:cs="Times New Roman"/>
                <w:sz w:val="18"/>
                <w:szCs w:val="18"/>
              </w:rPr>
            </w:pPr>
            <w:r>
              <w:rPr>
                <w:rFonts w:ascii="Times New Roman" w:hAnsi="Times New Roman" w:cs="Times New Roman"/>
                <w:sz w:val="18"/>
                <w:szCs w:val="18"/>
              </w:rPr>
              <w:t xml:space="preserve">- Informacje zawarte we wniosku; </w:t>
            </w:r>
          </w:p>
          <w:p w14:paraId="23EAD220" w14:textId="3A773B8D" w:rsidR="0097030C" w:rsidRPr="00A65E67" w:rsidRDefault="0018518D" w:rsidP="0097030C">
            <w:pPr>
              <w:rPr>
                <w:rFonts w:ascii="Times New Roman" w:hAnsi="Times New Roman" w:cs="Times New Roman"/>
                <w:sz w:val="18"/>
                <w:szCs w:val="18"/>
              </w:rPr>
            </w:pPr>
            <w:r>
              <w:rPr>
                <w:rFonts w:ascii="Times New Roman" w:hAnsi="Times New Roman" w:cs="Times New Roman"/>
                <w:sz w:val="18"/>
                <w:szCs w:val="18"/>
              </w:rPr>
              <w:t xml:space="preserve">- </w:t>
            </w:r>
            <w:r w:rsidR="007C60A8">
              <w:rPr>
                <w:rFonts w:ascii="Times New Roman" w:hAnsi="Times New Roman" w:cs="Times New Roman"/>
                <w:sz w:val="18"/>
                <w:szCs w:val="18"/>
              </w:rPr>
              <w:t>N</w:t>
            </w:r>
            <w:r w:rsidR="007C60A8" w:rsidRPr="007C60A8">
              <w:rPr>
                <w:rFonts w:ascii="Times New Roman" w:hAnsi="Times New Roman" w:cs="Times New Roman"/>
                <w:sz w:val="18"/>
                <w:szCs w:val="18"/>
              </w:rPr>
              <w:t xml:space="preserve">a podstawie </w:t>
            </w:r>
            <w:r w:rsidR="0095774D">
              <w:rPr>
                <w:rFonts w:ascii="Times New Roman" w:hAnsi="Times New Roman" w:cs="Times New Roman"/>
                <w:sz w:val="18"/>
                <w:szCs w:val="18"/>
              </w:rPr>
              <w:t>zapisów we wniosku oraz rejestrów (</w:t>
            </w:r>
            <w:r w:rsidR="007C60A8" w:rsidRPr="007C60A8">
              <w:rPr>
                <w:rFonts w:ascii="Times New Roman" w:hAnsi="Times New Roman" w:cs="Times New Roman"/>
                <w:sz w:val="18"/>
                <w:szCs w:val="18"/>
              </w:rPr>
              <w:t xml:space="preserve"> KRS, </w:t>
            </w:r>
            <w:r w:rsidR="0095774D">
              <w:rPr>
                <w:rFonts w:ascii="Times New Roman" w:hAnsi="Times New Roman" w:cs="Times New Roman"/>
                <w:sz w:val="18"/>
                <w:szCs w:val="18"/>
              </w:rPr>
              <w:t>ewidencji stowarzyszeń).</w:t>
            </w:r>
          </w:p>
        </w:tc>
      </w:tr>
      <w:tr w:rsidR="00C51187" w14:paraId="358E316E" w14:textId="77777777" w:rsidTr="00C51187">
        <w:tc>
          <w:tcPr>
            <w:tcW w:w="541" w:type="dxa"/>
          </w:tcPr>
          <w:p w14:paraId="4B455AF0" w14:textId="00FC6A44" w:rsidR="0097030C" w:rsidRPr="00A65E67" w:rsidRDefault="00072FD7" w:rsidP="0097030C">
            <w:pPr>
              <w:rPr>
                <w:rFonts w:ascii="Times New Roman" w:hAnsi="Times New Roman" w:cs="Times New Roman"/>
                <w:b/>
                <w:bCs/>
                <w:sz w:val="18"/>
                <w:szCs w:val="18"/>
              </w:rPr>
            </w:pPr>
            <w:r>
              <w:rPr>
                <w:rFonts w:ascii="Times New Roman" w:hAnsi="Times New Roman" w:cs="Times New Roman"/>
                <w:b/>
                <w:bCs/>
                <w:sz w:val="18"/>
                <w:szCs w:val="18"/>
              </w:rPr>
              <w:t>2</w:t>
            </w:r>
            <w:r w:rsidR="0048506D">
              <w:rPr>
                <w:rFonts w:ascii="Times New Roman" w:hAnsi="Times New Roman" w:cs="Times New Roman"/>
                <w:b/>
                <w:bCs/>
                <w:sz w:val="18"/>
                <w:szCs w:val="18"/>
              </w:rPr>
              <w:t>.</w:t>
            </w:r>
          </w:p>
        </w:tc>
        <w:tc>
          <w:tcPr>
            <w:tcW w:w="1726" w:type="dxa"/>
          </w:tcPr>
          <w:p w14:paraId="3EBE98C2" w14:textId="24E189FA" w:rsidR="007D7088" w:rsidRPr="00A65E67" w:rsidRDefault="004A5846" w:rsidP="0097030C">
            <w:pPr>
              <w:rPr>
                <w:rFonts w:ascii="Times New Roman" w:hAnsi="Times New Roman" w:cs="Times New Roman"/>
                <w:b/>
                <w:bCs/>
                <w:sz w:val="18"/>
                <w:szCs w:val="18"/>
              </w:rPr>
            </w:pPr>
            <w:r>
              <w:rPr>
                <w:rFonts w:ascii="Times New Roman" w:hAnsi="Times New Roman" w:cs="Times New Roman"/>
                <w:b/>
                <w:bCs/>
                <w:sz w:val="18"/>
                <w:szCs w:val="18"/>
              </w:rPr>
              <w:t>Beneficjenci projektu</w:t>
            </w:r>
          </w:p>
        </w:tc>
        <w:tc>
          <w:tcPr>
            <w:tcW w:w="3779" w:type="dxa"/>
          </w:tcPr>
          <w:p w14:paraId="30F70FB6" w14:textId="5A767105" w:rsidR="0048506D" w:rsidRPr="00A65E67" w:rsidRDefault="007D7088" w:rsidP="0097030C">
            <w:pPr>
              <w:rPr>
                <w:rFonts w:ascii="Times New Roman" w:hAnsi="Times New Roman" w:cs="Times New Roman"/>
                <w:sz w:val="18"/>
                <w:szCs w:val="18"/>
              </w:rPr>
            </w:pPr>
            <w:r>
              <w:rPr>
                <w:rFonts w:ascii="Times New Roman" w:hAnsi="Times New Roman" w:cs="Times New Roman"/>
                <w:sz w:val="18"/>
                <w:szCs w:val="18"/>
              </w:rPr>
              <w:t xml:space="preserve">Preferowane operacje skierowane do producentów produktów lokalnych, </w:t>
            </w:r>
            <w:r w:rsidRPr="007D7088">
              <w:rPr>
                <w:rFonts w:ascii="Times New Roman" w:hAnsi="Times New Roman" w:cs="Times New Roman"/>
                <w:sz w:val="18"/>
                <w:szCs w:val="18"/>
              </w:rPr>
              <w:t>rolni</w:t>
            </w:r>
            <w:r>
              <w:rPr>
                <w:rFonts w:ascii="Times New Roman" w:hAnsi="Times New Roman" w:cs="Times New Roman"/>
                <w:sz w:val="18"/>
                <w:szCs w:val="18"/>
              </w:rPr>
              <w:t>ków</w:t>
            </w:r>
            <w:r w:rsidR="00E85008">
              <w:rPr>
                <w:rFonts w:ascii="Times New Roman" w:hAnsi="Times New Roman" w:cs="Times New Roman"/>
                <w:sz w:val="18"/>
                <w:szCs w:val="18"/>
              </w:rPr>
              <w:t xml:space="preserve"> i </w:t>
            </w:r>
            <w:r w:rsidRPr="007D7088">
              <w:rPr>
                <w:rFonts w:ascii="Times New Roman" w:hAnsi="Times New Roman" w:cs="Times New Roman"/>
                <w:sz w:val="18"/>
                <w:szCs w:val="18"/>
              </w:rPr>
              <w:t>przedsiębiorc</w:t>
            </w:r>
            <w:r>
              <w:rPr>
                <w:rFonts w:ascii="Times New Roman" w:hAnsi="Times New Roman" w:cs="Times New Roman"/>
                <w:sz w:val="18"/>
                <w:szCs w:val="18"/>
              </w:rPr>
              <w:t>ów</w:t>
            </w:r>
            <w:r w:rsidR="00E85008">
              <w:rPr>
                <w:rFonts w:ascii="Times New Roman" w:hAnsi="Times New Roman" w:cs="Times New Roman"/>
                <w:sz w:val="18"/>
                <w:szCs w:val="18"/>
              </w:rPr>
              <w:t>.</w:t>
            </w:r>
          </w:p>
        </w:tc>
        <w:tc>
          <w:tcPr>
            <w:tcW w:w="3913" w:type="dxa"/>
          </w:tcPr>
          <w:p w14:paraId="3009C800" w14:textId="7EEBD910" w:rsidR="0097030C" w:rsidRDefault="007D7088" w:rsidP="0048506D">
            <w:pPr>
              <w:pStyle w:val="Akapitzlist"/>
              <w:numPr>
                <w:ilvl w:val="0"/>
                <w:numId w:val="3"/>
              </w:numPr>
              <w:ind w:left="173" w:hanging="141"/>
              <w:rPr>
                <w:rFonts w:ascii="Times New Roman" w:hAnsi="Times New Roman" w:cs="Times New Roman"/>
                <w:sz w:val="18"/>
                <w:szCs w:val="18"/>
              </w:rPr>
            </w:pPr>
            <w:r>
              <w:rPr>
                <w:rFonts w:ascii="Times New Roman" w:hAnsi="Times New Roman" w:cs="Times New Roman"/>
                <w:b/>
                <w:bCs/>
                <w:sz w:val="18"/>
                <w:szCs w:val="18"/>
              </w:rPr>
              <w:t>4</w:t>
            </w:r>
            <w:r w:rsidR="0048506D" w:rsidRPr="000E4476">
              <w:rPr>
                <w:rFonts w:ascii="Times New Roman" w:hAnsi="Times New Roman" w:cs="Times New Roman"/>
                <w:b/>
                <w:bCs/>
                <w:sz w:val="18"/>
                <w:szCs w:val="18"/>
              </w:rPr>
              <w:t xml:space="preserve"> pkt</w:t>
            </w:r>
            <w:r w:rsidR="0048506D">
              <w:rPr>
                <w:rFonts w:ascii="Times New Roman" w:hAnsi="Times New Roman" w:cs="Times New Roman"/>
                <w:sz w:val="18"/>
                <w:szCs w:val="18"/>
              </w:rPr>
              <w:t xml:space="preserve"> – projekt </w:t>
            </w:r>
            <w:r>
              <w:rPr>
                <w:rFonts w:ascii="Times New Roman" w:hAnsi="Times New Roman" w:cs="Times New Roman"/>
                <w:sz w:val="18"/>
                <w:szCs w:val="18"/>
              </w:rPr>
              <w:t>skierowany do producentów produktów lokalnych</w:t>
            </w:r>
            <w:r w:rsidR="0048506D">
              <w:rPr>
                <w:rFonts w:ascii="Times New Roman" w:hAnsi="Times New Roman" w:cs="Times New Roman"/>
                <w:sz w:val="18"/>
                <w:szCs w:val="18"/>
              </w:rPr>
              <w:t>;</w:t>
            </w:r>
          </w:p>
          <w:p w14:paraId="5D616B93" w14:textId="72A83D61" w:rsidR="0048506D" w:rsidRDefault="0048506D" w:rsidP="0048506D">
            <w:pPr>
              <w:pStyle w:val="Akapitzlist"/>
              <w:numPr>
                <w:ilvl w:val="0"/>
                <w:numId w:val="3"/>
              </w:numPr>
              <w:ind w:left="173" w:hanging="141"/>
              <w:rPr>
                <w:rFonts w:ascii="Times New Roman" w:hAnsi="Times New Roman" w:cs="Times New Roman"/>
                <w:sz w:val="18"/>
                <w:szCs w:val="18"/>
              </w:rPr>
            </w:pPr>
            <w:r w:rsidRPr="000E4476">
              <w:rPr>
                <w:rFonts w:ascii="Times New Roman" w:hAnsi="Times New Roman" w:cs="Times New Roman"/>
                <w:b/>
                <w:bCs/>
                <w:sz w:val="18"/>
                <w:szCs w:val="18"/>
              </w:rPr>
              <w:t>1 pkt</w:t>
            </w:r>
            <w:r>
              <w:rPr>
                <w:rFonts w:ascii="Times New Roman" w:hAnsi="Times New Roman" w:cs="Times New Roman"/>
                <w:sz w:val="18"/>
                <w:szCs w:val="18"/>
              </w:rPr>
              <w:t xml:space="preserve"> – projekt </w:t>
            </w:r>
            <w:r w:rsidR="007D7088">
              <w:rPr>
                <w:rFonts w:ascii="Times New Roman" w:hAnsi="Times New Roman" w:cs="Times New Roman"/>
                <w:sz w:val="18"/>
                <w:szCs w:val="18"/>
              </w:rPr>
              <w:t>skierowany do rolników i przedsiębiorców</w:t>
            </w:r>
            <w:r>
              <w:rPr>
                <w:rFonts w:ascii="Times New Roman" w:hAnsi="Times New Roman" w:cs="Times New Roman"/>
                <w:sz w:val="18"/>
                <w:szCs w:val="18"/>
              </w:rPr>
              <w:t>;</w:t>
            </w:r>
          </w:p>
          <w:p w14:paraId="675AAD4B" w14:textId="77777777" w:rsidR="0048506D" w:rsidRDefault="0048506D" w:rsidP="0048506D">
            <w:pPr>
              <w:pStyle w:val="Akapitzlist"/>
              <w:numPr>
                <w:ilvl w:val="0"/>
                <w:numId w:val="3"/>
              </w:numPr>
              <w:ind w:left="173" w:hanging="141"/>
              <w:rPr>
                <w:rFonts w:ascii="Times New Roman" w:hAnsi="Times New Roman" w:cs="Times New Roman"/>
                <w:sz w:val="18"/>
                <w:szCs w:val="18"/>
              </w:rPr>
            </w:pPr>
            <w:r w:rsidRPr="000E4476">
              <w:rPr>
                <w:rFonts w:ascii="Times New Roman" w:hAnsi="Times New Roman" w:cs="Times New Roman"/>
                <w:b/>
                <w:bCs/>
                <w:sz w:val="18"/>
                <w:szCs w:val="18"/>
              </w:rPr>
              <w:t>0 pkt</w:t>
            </w:r>
            <w:r>
              <w:rPr>
                <w:rFonts w:ascii="Times New Roman" w:hAnsi="Times New Roman" w:cs="Times New Roman"/>
                <w:sz w:val="18"/>
                <w:szCs w:val="18"/>
              </w:rPr>
              <w:t xml:space="preserve"> – projekt </w:t>
            </w:r>
            <w:r w:rsidR="007D7088">
              <w:rPr>
                <w:rFonts w:ascii="Times New Roman" w:hAnsi="Times New Roman" w:cs="Times New Roman"/>
                <w:sz w:val="18"/>
                <w:szCs w:val="18"/>
              </w:rPr>
              <w:t xml:space="preserve">skierowany do </w:t>
            </w:r>
            <w:r w:rsidR="00E85008">
              <w:rPr>
                <w:rFonts w:ascii="Times New Roman" w:hAnsi="Times New Roman" w:cs="Times New Roman"/>
                <w:sz w:val="18"/>
                <w:szCs w:val="18"/>
              </w:rPr>
              <w:t>pozostałych mieszkańców obszaru LSR.</w:t>
            </w:r>
          </w:p>
          <w:p w14:paraId="3071411F" w14:textId="77777777" w:rsidR="00217BB1" w:rsidRDefault="00217BB1" w:rsidP="00217BB1">
            <w:pPr>
              <w:pStyle w:val="Akapitzlist"/>
              <w:ind w:left="173"/>
              <w:rPr>
                <w:rFonts w:ascii="Times New Roman" w:hAnsi="Times New Roman" w:cs="Times New Roman"/>
                <w:sz w:val="18"/>
                <w:szCs w:val="18"/>
              </w:rPr>
            </w:pPr>
          </w:p>
          <w:p w14:paraId="11228CAA" w14:textId="06BA9CCB" w:rsidR="00217BB1" w:rsidRPr="00217BB1" w:rsidRDefault="00217BB1" w:rsidP="00217BB1">
            <w:pPr>
              <w:pStyle w:val="Akapitzlist"/>
              <w:ind w:left="173"/>
              <w:rPr>
                <w:rFonts w:ascii="Times New Roman" w:hAnsi="Times New Roman" w:cs="Times New Roman"/>
                <w:b/>
                <w:bCs/>
                <w:sz w:val="18"/>
                <w:szCs w:val="18"/>
              </w:rPr>
            </w:pPr>
            <w:r w:rsidRPr="00217BB1">
              <w:rPr>
                <w:rFonts w:ascii="Times New Roman" w:hAnsi="Times New Roman" w:cs="Times New Roman"/>
                <w:b/>
                <w:bCs/>
                <w:sz w:val="18"/>
                <w:szCs w:val="18"/>
              </w:rPr>
              <w:t xml:space="preserve">Punkty </w:t>
            </w:r>
            <w:r w:rsidR="00A65AC2">
              <w:rPr>
                <w:rFonts w:ascii="Times New Roman" w:hAnsi="Times New Roman" w:cs="Times New Roman"/>
                <w:b/>
                <w:bCs/>
                <w:sz w:val="18"/>
                <w:szCs w:val="18"/>
              </w:rPr>
              <w:t xml:space="preserve"> w kryterium </w:t>
            </w:r>
            <w:r w:rsidRPr="00217BB1">
              <w:rPr>
                <w:rFonts w:ascii="Times New Roman" w:hAnsi="Times New Roman" w:cs="Times New Roman"/>
                <w:b/>
                <w:bCs/>
                <w:sz w:val="18"/>
                <w:szCs w:val="18"/>
              </w:rPr>
              <w:t>sumują się</w:t>
            </w:r>
          </w:p>
        </w:tc>
        <w:tc>
          <w:tcPr>
            <w:tcW w:w="1274" w:type="dxa"/>
            <w:vAlign w:val="center"/>
          </w:tcPr>
          <w:p w14:paraId="757B1D89" w14:textId="77777777" w:rsidR="0097030C" w:rsidRPr="0018518D" w:rsidRDefault="0097030C" w:rsidP="0097030C">
            <w:pPr>
              <w:rPr>
                <w:rFonts w:ascii="Times New Roman" w:hAnsi="Times New Roman" w:cs="Times New Roman"/>
                <w:sz w:val="24"/>
                <w:szCs w:val="24"/>
              </w:rPr>
            </w:pPr>
          </w:p>
        </w:tc>
        <w:tc>
          <w:tcPr>
            <w:tcW w:w="2759" w:type="dxa"/>
          </w:tcPr>
          <w:p w14:paraId="61CAB720" w14:textId="77777777" w:rsidR="0097030C" w:rsidRDefault="00472961" w:rsidP="0097030C">
            <w:pPr>
              <w:rPr>
                <w:rFonts w:ascii="Times New Roman" w:hAnsi="Times New Roman" w:cs="Times New Roman"/>
                <w:sz w:val="18"/>
                <w:szCs w:val="18"/>
              </w:rPr>
            </w:pPr>
            <w:r>
              <w:rPr>
                <w:rFonts w:ascii="Times New Roman" w:hAnsi="Times New Roman" w:cs="Times New Roman"/>
                <w:sz w:val="18"/>
                <w:szCs w:val="18"/>
              </w:rPr>
              <w:t xml:space="preserve">- Informacje </w:t>
            </w:r>
            <w:r w:rsidR="00E85008">
              <w:rPr>
                <w:rFonts w:ascii="Times New Roman" w:hAnsi="Times New Roman" w:cs="Times New Roman"/>
                <w:sz w:val="18"/>
                <w:szCs w:val="18"/>
              </w:rPr>
              <w:t>we wniosku;</w:t>
            </w:r>
          </w:p>
          <w:p w14:paraId="0F29116D" w14:textId="487D06C1" w:rsidR="00E85008" w:rsidRPr="00A65E67" w:rsidRDefault="00E85008" w:rsidP="0097030C">
            <w:pPr>
              <w:rPr>
                <w:rFonts w:ascii="Times New Roman" w:hAnsi="Times New Roman" w:cs="Times New Roman"/>
                <w:sz w:val="18"/>
                <w:szCs w:val="18"/>
              </w:rPr>
            </w:pPr>
            <w:r>
              <w:rPr>
                <w:rFonts w:ascii="Times New Roman" w:hAnsi="Times New Roman" w:cs="Times New Roman"/>
                <w:sz w:val="18"/>
                <w:szCs w:val="18"/>
              </w:rPr>
              <w:t>- U</w:t>
            </w:r>
            <w:r w:rsidRPr="00E85008">
              <w:rPr>
                <w:rFonts w:ascii="Times New Roman" w:hAnsi="Times New Roman" w:cs="Times New Roman"/>
                <w:sz w:val="18"/>
                <w:szCs w:val="18"/>
              </w:rPr>
              <w:t>zasadnienie</w:t>
            </w:r>
            <w:r>
              <w:rPr>
                <w:rFonts w:ascii="Times New Roman" w:hAnsi="Times New Roman" w:cs="Times New Roman"/>
                <w:sz w:val="18"/>
                <w:szCs w:val="18"/>
              </w:rPr>
              <w:t xml:space="preserve"> </w:t>
            </w:r>
            <w:r w:rsidRPr="00E85008">
              <w:rPr>
                <w:rFonts w:ascii="Times New Roman" w:hAnsi="Times New Roman" w:cs="Times New Roman"/>
                <w:sz w:val="18"/>
                <w:szCs w:val="18"/>
              </w:rPr>
              <w:t>spełnienia</w:t>
            </w:r>
            <w:r>
              <w:rPr>
                <w:rFonts w:ascii="Times New Roman" w:hAnsi="Times New Roman" w:cs="Times New Roman"/>
                <w:sz w:val="18"/>
                <w:szCs w:val="18"/>
              </w:rPr>
              <w:t xml:space="preserve"> </w:t>
            </w:r>
            <w:r w:rsidRPr="00E85008">
              <w:rPr>
                <w:rFonts w:ascii="Times New Roman" w:hAnsi="Times New Roman" w:cs="Times New Roman"/>
                <w:sz w:val="18"/>
                <w:szCs w:val="18"/>
              </w:rPr>
              <w:t>kryteriów</w:t>
            </w:r>
            <w:r>
              <w:rPr>
                <w:rFonts w:ascii="Times New Roman" w:hAnsi="Times New Roman" w:cs="Times New Roman"/>
                <w:sz w:val="18"/>
                <w:szCs w:val="18"/>
              </w:rPr>
              <w:t xml:space="preserve"> </w:t>
            </w:r>
            <w:r w:rsidRPr="00E85008">
              <w:rPr>
                <w:rFonts w:ascii="Times New Roman" w:hAnsi="Times New Roman" w:cs="Times New Roman"/>
                <w:sz w:val="18"/>
                <w:szCs w:val="18"/>
              </w:rPr>
              <w:t>wyboru</w:t>
            </w:r>
            <w:r>
              <w:rPr>
                <w:rFonts w:ascii="Times New Roman" w:hAnsi="Times New Roman" w:cs="Times New Roman"/>
                <w:sz w:val="18"/>
                <w:szCs w:val="18"/>
              </w:rPr>
              <w:t xml:space="preserve"> </w:t>
            </w:r>
            <w:r w:rsidRPr="00E85008">
              <w:rPr>
                <w:rFonts w:ascii="Times New Roman" w:hAnsi="Times New Roman" w:cs="Times New Roman"/>
                <w:sz w:val="18"/>
                <w:szCs w:val="18"/>
              </w:rPr>
              <w:t>operacji</w:t>
            </w:r>
            <w:r w:rsidR="00FB55A3">
              <w:rPr>
                <w:rFonts w:ascii="Times New Roman" w:hAnsi="Times New Roman" w:cs="Times New Roman"/>
                <w:sz w:val="18"/>
                <w:szCs w:val="18"/>
              </w:rPr>
              <w:t xml:space="preserve"> (załącznik LGD)</w:t>
            </w:r>
            <w:r>
              <w:rPr>
                <w:rFonts w:ascii="Times New Roman" w:hAnsi="Times New Roman" w:cs="Times New Roman"/>
                <w:sz w:val="18"/>
                <w:szCs w:val="18"/>
              </w:rPr>
              <w:t>.</w:t>
            </w:r>
          </w:p>
        </w:tc>
      </w:tr>
      <w:tr w:rsidR="00C51187" w14:paraId="07FE98D0" w14:textId="77777777" w:rsidTr="00C51187">
        <w:tc>
          <w:tcPr>
            <w:tcW w:w="541" w:type="dxa"/>
          </w:tcPr>
          <w:p w14:paraId="2B0B1098" w14:textId="0F883A8F" w:rsidR="0097030C" w:rsidRPr="00A65E67" w:rsidRDefault="00072FD7" w:rsidP="0097030C">
            <w:pPr>
              <w:rPr>
                <w:rFonts w:ascii="Times New Roman" w:hAnsi="Times New Roman" w:cs="Times New Roman"/>
                <w:b/>
                <w:bCs/>
                <w:sz w:val="18"/>
                <w:szCs w:val="18"/>
              </w:rPr>
            </w:pPr>
            <w:r>
              <w:rPr>
                <w:rFonts w:ascii="Times New Roman" w:hAnsi="Times New Roman" w:cs="Times New Roman"/>
                <w:b/>
                <w:bCs/>
                <w:sz w:val="18"/>
                <w:szCs w:val="18"/>
              </w:rPr>
              <w:t>3</w:t>
            </w:r>
            <w:r w:rsidR="000E4476">
              <w:rPr>
                <w:rFonts w:ascii="Times New Roman" w:hAnsi="Times New Roman" w:cs="Times New Roman"/>
                <w:b/>
                <w:bCs/>
                <w:sz w:val="18"/>
                <w:szCs w:val="18"/>
              </w:rPr>
              <w:t>.</w:t>
            </w:r>
          </w:p>
        </w:tc>
        <w:tc>
          <w:tcPr>
            <w:tcW w:w="1726" w:type="dxa"/>
          </w:tcPr>
          <w:p w14:paraId="62886392" w14:textId="666F8A8D" w:rsidR="0097030C" w:rsidRPr="00A65E67" w:rsidRDefault="0005616A" w:rsidP="0097030C">
            <w:pPr>
              <w:rPr>
                <w:rFonts w:ascii="Times New Roman" w:hAnsi="Times New Roman" w:cs="Times New Roman"/>
                <w:b/>
                <w:bCs/>
                <w:sz w:val="18"/>
                <w:szCs w:val="18"/>
              </w:rPr>
            </w:pPr>
            <w:r>
              <w:rPr>
                <w:rFonts w:ascii="Times New Roman" w:hAnsi="Times New Roman" w:cs="Times New Roman"/>
                <w:b/>
                <w:bCs/>
                <w:sz w:val="18"/>
                <w:szCs w:val="18"/>
              </w:rPr>
              <w:t>Priorytetowe grupy docelowe</w:t>
            </w:r>
          </w:p>
        </w:tc>
        <w:tc>
          <w:tcPr>
            <w:tcW w:w="3779" w:type="dxa"/>
          </w:tcPr>
          <w:p w14:paraId="490E05B2" w14:textId="3BD43576" w:rsidR="0005616A" w:rsidRPr="00640877" w:rsidRDefault="0005616A" w:rsidP="0005616A">
            <w:pPr>
              <w:rPr>
                <w:rFonts w:ascii="Times New Roman" w:hAnsi="Times New Roman" w:cs="Times New Roman"/>
                <w:sz w:val="16"/>
                <w:szCs w:val="16"/>
              </w:rPr>
            </w:pPr>
            <w:r w:rsidRPr="00640877">
              <w:rPr>
                <w:rFonts w:ascii="Times New Roman" w:hAnsi="Times New Roman" w:cs="Times New Roman"/>
                <w:sz w:val="16"/>
                <w:szCs w:val="16"/>
              </w:rPr>
              <w:t xml:space="preserve">Kryterium preferuje operacje skierowane do osób opisanych w diagnozie LSR jako grupy </w:t>
            </w:r>
            <w:proofErr w:type="spellStart"/>
            <w:r w:rsidRPr="00640877">
              <w:rPr>
                <w:rFonts w:ascii="Times New Roman" w:hAnsi="Times New Roman" w:cs="Times New Roman"/>
                <w:sz w:val="16"/>
                <w:szCs w:val="16"/>
              </w:rPr>
              <w:t>defaworyzowane</w:t>
            </w:r>
            <w:proofErr w:type="spellEnd"/>
            <w:r w:rsidRPr="00640877">
              <w:rPr>
                <w:rFonts w:ascii="Times New Roman" w:hAnsi="Times New Roman" w:cs="Times New Roman"/>
                <w:sz w:val="16"/>
                <w:szCs w:val="16"/>
              </w:rPr>
              <w:t xml:space="preserve">, </w:t>
            </w:r>
            <w:proofErr w:type="spellStart"/>
            <w:r w:rsidRPr="00640877">
              <w:rPr>
                <w:rFonts w:ascii="Times New Roman" w:hAnsi="Times New Roman" w:cs="Times New Roman"/>
                <w:sz w:val="16"/>
                <w:szCs w:val="16"/>
              </w:rPr>
              <w:t>tj</w:t>
            </w:r>
            <w:proofErr w:type="spellEnd"/>
            <w:r w:rsidRPr="00640877">
              <w:rPr>
                <w:rFonts w:ascii="Times New Roman" w:hAnsi="Times New Roman" w:cs="Times New Roman"/>
                <w:sz w:val="16"/>
                <w:szCs w:val="16"/>
              </w:rPr>
              <w:t>:</w:t>
            </w:r>
          </w:p>
          <w:p w14:paraId="39FD4BD1" w14:textId="77777777" w:rsidR="0005616A" w:rsidRPr="00640877" w:rsidRDefault="0005616A" w:rsidP="0005616A">
            <w:pPr>
              <w:tabs>
                <w:tab w:val="left" w:pos="171"/>
              </w:tabs>
              <w:rPr>
                <w:rFonts w:ascii="Times New Roman" w:hAnsi="Times New Roman" w:cs="Times New Roman"/>
                <w:sz w:val="16"/>
                <w:szCs w:val="16"/>
              </w:rPr>
            </w:pPr>
            <w:r w:rsidRPr="00640877">
              <w:rPr>
                <w:rFonts w:ascii="Times New Roman" w:hAnsi="Times New Roman" w:cs="Times New Roman"/>
                <w:sz w:val="16"/>
                <w:szCs w:val="16"/>
              </w:rPr>
              <w:t>•</w:t>
            </w:r>
            <w:r w:rsidRPr="00640877">
              <w:rPr>
                <w:rFonts w:ascii="Times New Roman" w:hAnsi="Times New Roman" w:cs="Times New Roman"/>
                <w:sz w:val="16"/>
                <w:szCs w:val="16"/>
              </w:rPr>
              <w:tab/>
              <w:t xml:space="preserve">osoby pełnoletnie do 25 roku życia, </w:t>
            </w:r>
          </w:p>
          <w:p w14:paraId="455255B6" w14:textId="77777777" w:rsidR="0005616A" w:rsidRPr="00640877" w:rsidRDefault="0005616A" w:rsidP="0005616A">
            <w:pPr>
              <w:tabs>
                <w:tab w:val="left" w:pos="171"/>
              </w:tabs>
              <w:rPr>
                <w:rFonts w:ascii="Times New Roman" w:hAnsi="Times New Roman" w:cs="Times New Roman"/>
                <w:sz w:val="16"/>
                <w:szCs w:val="16"/>
              </w:rPr>
            </w:pPr>
            <w:r w:rsidRPr="00640877">
              <w:rPr>
                <w:rFonts w:ascii="Times New Roman" w:hAnsi="Times New Roman" w:cs="Times New Roman"/>
                <w:sz w:val="16"/>
                <w:szCs w:val="16"/>
              </w:rPr>
              <w:t>•</w:t>
            </w:r>
            <w:r w:rsidRPr="00640877">
              <w:rPr>
                <w:rFonts w:ascii="Times New Roman" w:hAnsi="Times New Roman" w:cs="Times New Roman"/>
                <w:sz w:val="16"/>
                <w:szCs w:val="16"/>
              </w:rPr>
              <w:tab/>
              <w:t xml:space="preserve">osoby powyżej 50 roku życia, </w:t>
            </w:r>
          </w:p>
          <w:p w14:paraId="02AEF738" w14:textId="77777777" w:rsidR="0005616A" w:rsidRPr="00640877" w:rsidRDefault="0005616A" w:rsidP="0005616A">
            <w:pPr>
              <w:tabs>
                <w:tab w:val="left" w:pos="171"/>
              </w:tabs>
              <w:rPr>
                <w:rFonts w:ascii="Times New Roman" w:hAnsi="Times New Roman" w:cs="Times New Roman"/>
                <w:sz w:val="16"/>
                <w:szCs w:val="16"/>
              </w:rPr>
            </w:pPr>
            <w:r w:rsidRPr="00640877">
              <w:rPr>
                <w:rFonts w:ascii="Times New Roman" w:hAnsi="Times New Roman" w:cs="Times New Roman"/>
                <w:sz w:val="16"/>
                <w:szCs w:val="16"/>
              </w:rPr>
              <w:t>•</w:t>
            </w:r>
            <w:r w:rsidRPr="00640877">
              <w:rPr>
                <w:rFonts w:ascii="Times New Roman" w:hAnsi="Times New Roman" w:cs="Times New Roman"/>
                <w:sz w:val="16"/>
                <w:szCs w:val="16"/>
              </w:rPr>
              <w:tab/>
              <w:t xml:space="preserve">kobiety z terenów wiejskich, </w:t>
            </w:r>
          </w:p>
          <w:p w14:paraId="2560B567" w14:textId="366BDD1A" w:rsidR="0097030C" w:rsidRPr="00640877" w:rsidRDefault="0005616A" w:rsidP="0005616A">
            <w:pPr>
              <w:tabs>
                <w:tab w:val="left" w:pos="178"/>
              </w:tabs>
              <w:rPr>
                <w:rFonts w:ascii="Times New Roman" w:hAnsi="Times New Roman" w:cs="Times New Roman"/>
                <w:sz w:val="16"/>
                <w:szCs w:val="16"/>
              </w:rPr>
            </w:pPr>
            <w:r w:rsidRPr="00640877">
              <w:rPr>
                <w:rFonts w:ascii="Times New Roman" w:hAnsi="Times New Roman" w:cs="Times New Roman"/>
                <w:sz w:val="16"/>
                <w:szCs w:val="16"/>
              </w:rPr>
              <w:t>•</w:t>
            </w:r>
            <w:r w:rsidRPr="00640877">
              <w:rPr>
                <w:rFonts w:ascii="Times New Roman" w:hAnsi="Times New Roman" w:cs="Times New Roman"/>
                <w:sz w:val="16"/>
                <w:szCs w:val="16"/>
              </w:rPr>
              <w:tab/>
              <w:t>rolnicy małorolni,</w:t>
            </w:r>
          </w:p>
        </w:tc>
        <w:tc>
          <w:tcPr>
            <w:tcW w:w="3913" w:type="dxa"/>
          </w:tcPr>
          <w:p w14:paraId="3633129A" w14:textId="77777777" w:rsidR="0005616A" w:rsidRDefault="0005616A" w:rsidP="0005616A">
            <w:pPr>
              <w:pStyle w:val="Akapitzlist"/>
              <w:numPr>
                <w:ilvl w:val="0"/>
                <w:numId w:val="4"/>
              </w:numPr>
              <w:tabs>
                <w:tab w:val="left" w:pos="175"/>
              </w:tabs>
              <w:spacing w:after="160" w:line="259" w:lineRule="auto"/>
              <w:rPr>
                <w:rFonts w:ascii="Times New Roman" w:hAnsi="Times New Roman" w:cs="Times New Roman"/>
                <w:sz w:val="18"/>
                <w:szCs w:val="18"/>
              </w:rPr>
            </w:pPr>
            <w:r w:rsidRPr="00B41966">
              <w:rPr>
                <w:rFonts w:ascii="Times New Roman" w:hAnsi="Times New Roman" w:cs="Times New Roman"/>
                <w:b/>
                <w:bCs/>
                <w:sz w:val="18"/>
                <w:szCs w:val="18"/>
              </w:rPr>
              <w:t>3 pkt</w:t>
            </w:r>
            <w:r>
              <w:rPr>
                <w:rFonts w:ascii="Times New Roman" w:hAnsi="Times New Roman" w:cs="Times New Roman"/>
                <w:sz w:val="18"/>
                <w:szCs w:val="18"/>
              </w:rPr>
              <w:t xml:space="preserve"> – działania proponowane w projekcie przyczynią się do poprawy jakości życia osób z grup </w:t>
            </w:r>
            <w:proofErr w:type="spellStart"/>
            <w:r>
              <w:rPr>
                <w:rFonts w:ascii="Times New Roman" w:hAnsi="Times New Roman" w:cs="Times New Roman"/>
                <w:sz w:val="18"/>
                <w:szCs w:val="18"/>
              </w:rPr>
              <w:t>defaworyzowanych</w:t>
            </w:r>
            <w:proofErr w:type="spellEnd"/>
            <w:r>
              <w:rPr>
                <w:rFonts w:ascii="Times New Roman" w:hAnsi="Times New Roman" w:cs="Times New Roman"/>
                <w:sz w:val="18"/>
                <w:szCs w:val="18"/>
              </w:rPr>
              <w:t xml:space="preserve"> opisanych w LSR;</w:t>
            </w:r>
          </w:p>
          <w:p w14:paraId="0A1BF056" w14:textId="0F3D1AA0" w:rsidR="0097030C" w:rsidRPr="0005616A" w:rsidRDefault="0005616A" w:rsidP="0005616A">
            <w:pPr>
              <w:pStyle w:val="Akapitzlist"/>
              <w:numPr>
                <w:ilvl w:val="0"/>
                <w:numId w:val="4"/>
              </w:numPr>
              <w:tabs>
                <w:tab w:val="left" w:pos="175"/>
              </w:tabs>
              <w:spacing w:after="160" w:line="259" w:lineRule="auto"/>
              <w:rPr>
                <w:rFonts w:ascii="Times New Roman" w:hAnsi="Times New Roman" w:cs="Times New Roman"/>
                <w:sz w:val="18"/>
                <w:szCs w:val="18"/>
              </w:rPr>
            </w:pPr>
            <w:r w:rsidRPr="0005616A">
              <w:rPr>
                <w:rFonts w:ascii="Times New Roman" w:hAnsi="Times New Roman" w:cs="Times New Roman"/>
                <w:b/>
                <w:bCs/>
                <w:sz w:val="18"/>
                <w:szCs w:val="18"/>
              </w:rPr>
              <w:t xml:space="preserve">0 pkt </w:t>
            </w:r>
            <w:r w:rsidRPr="0005616A">
              <w:rPr>
                <w:rFonts w:ascii="Times New Roman" w:hAnsi="Times New Roman" w:cs="Times New Roman"/>
                <w:sz w:val="18"/>
                <w:szCs w:val="18"/>
              </w:rPr>
              <w:t xml:space="preserve">- działania proponowane w projekcie nie przyczynią się do poprawy jakości życia osób z grup </w:t>
            </w:r>
            <w:proofErr w:type="spellStart"/>
            <w:r w:rsidRPr="0005616A">
              <w:rPr>
                <w:rFonts w:ascii="Times New Roman" w:hAnsi="Times New Roman" w:cs="Times New Roman"/>
                <w:sz w:val="18"/>
                <w:szCs w:val="18"/>
              </w:rPr>
              <w:t>defaworyzowanych</w:t>
            </w:r>
            <w:proofErr w:type="spellEnd"/>
            <w:r w:rsidRPr="0005616A">
              <w:rPr>
                <w:rFonts w:ascii="Times New Roman" w:hAnsi="Times New Roman" w:cs="Times New Roman"/>
                <w:sz w:val="18"/>
                <w:szCs w:val="18"/>
              </w:rPr>
              <w:t xml:space="preserve"> opisanych w LSR.</w:t>
            </w:r>
          </w:p>
        </w:tc>
        <w:tc>
          <w:tcPr>
            <w:tcW w:w="1274" w:type="dxa"/>
            <w:vAlign w:val="center"/>
          </w:tcPr>
          <w:p w14:paraId="6CDFC465" w14:textId="77777777" w:rsidR="0097030C" w:rsidRPr="0018518D" w:rsidRDefault="0097030C" w:rsidP="0097030C">
            <w:pPr>
              <w:rPr>
                <w:rFonts w:ascii="Times New Roman" w:hAnsi="Times New Roman" w:cs="Times New Roman"/>
                <w:sz w:val="24"/>
                <w:szCs w:val="24"/>
              </w:rPr>
            </w:pPr>
          </w:p>
        </w:tc>
        <w:tc>
          <w:tcPr>
            <w:tcW w:w="2759" w:type="dxa"/>
          </w:tcPr>
          <w:p w14:paraId="75EC0F6C" w14:textId="63BC8A12" w:rsidR="000E4476" w:rsidRPr="000E4476" w:rsidRDefault="000E4476" w:rsidP="000E4476">
            <w:pPr>
              <w:spacing w:after="200" w:line="276" w:lineRule="auto"/>
              <w:rPr>
                <w:rFonts w:ascii="Times New Roman" w:eastAsia="Calibri" w:hAnsi="Times New Roman" w:cs="Times New Roman"/>
                <w:kern w:val="0"/>
                <w:sz w:val="20"/>
                <w:szCs w:val="20"/>
                <w14:ligatures w14:val="none"/>
              </w:rPr>
            </w:pPr>
            <w:r>
              <w:rPr>
                <w:rFonts w:ascii="Times New Roman" w:eastAsia="Calibri" w:hAnsi="Times New Roman" w:cs="Times New Roman"/>
                <w:kern w:val="0"/>
                <w:sz w:val="20"/>
                <w:szCs w:val="20"/>
                <w14:ligatures w14:val="none"/>
              </w:rPr>
              <w:t xml:space="preserve">- </w:t>
            </w:r>
            <w:r w:rsidRPr="0088465B">
              <w:rPr>
                <w:rFonts w:ascii="Times New Roman" w:eastAsia="Calibri" w:hAnsi="Times New Roman" w:cs="Times New Roman"/>
                <w:kern w:val="0"/>
                <w:sz w:val="18"/>
                <w:szCs w:val="18"/>
                <w14:ligatures w14:val="none"/>
              </w:rPr>
              <w:t>Informacje we wniosku;</w:t>
            </w:r>
            <w:r>
              <w:rPr>
                <w:rFonts w:ascii="Times New Roman" w:eastAsia="Calibri" w:hAnsi="Times New Roman" w:cs="Times New Roman"/>
                <w:kern w:val="0"/>
                <w:sz w:val="20"/>
                <w:szCs w:val="20"/>
                <w14:ligatures w14:val="none"/>
              </w:rPr>
              <w:t xml:space="preserve">          </w:t>
            </w:r>
            <w:r w:rsidR="0088465B">
              <w:rPr>
                <w:rFonts w:ascii="Times New Roman" w:eastAsia="Calibri" w:hAnsi="Times New Roman" w:cs="Times New Roman"/>
                <w:kern w:val="0"/>
                <w:sz w:val="20"/>
                <w:szCs w:val="20"/>
                <w14:ligatures w14:val="none"/>
              </w:rPr>
              <w:t xml:space="preserve">    </w:t>
            </w:r>
            <w:r>
              <w:rPr>
                <w:rFonts w:ascii="Times New Roman" w:eastAsia="Calibri" w:hAnsi="Times New Roman" w:cs="Times New Roman"/>
                <w:kern w:val="0"/>
                <w:sz w:val="20"/>
                <w:szCs w:val="20"/>
                <w14:ligatures w14:val="none"/>
              </w:rPr>
              <w:t>-</w:t>
            </w:r>
            <w:r w:rsidRPr="000E4476">
              <w:rPr>
                <w:rFonts w:ascii="Times New Roman" w:eastAsia="Calibri" w:hAnsi="Times New Roman" w:cs="Times New Roman"/>
                <w:kern w:val="0"/>
                <w:sz w:val="20"/>
                <w:szCs w:val="20"/>
                <w14:ligatures w14:val="none"/>
              </w:rPr>
              <w:t xml:space="preserve"> </w:t>
            </w:r>
            <w:r w:rsidR="0088465B">
              <w:rPr>
                <w:rFonts w:ascii="Times New Roman" w:hAnsi="Times New Roman" w:cs="Times New Roman"/>
                <w:sz w:val="18"/>
                <w:szCs w:val="18"/>
              </w:rPr>
              <w:t>U</w:t>
            </w:r>
            <w:r w:rsidR="0088465B" w:rsidRPr="00E85008">
              <w:rPr>
                <w:rFonts w:ascii="Times New Roman" w:hAnsi="Times New Roman" w:cs="Times New Roman"/>
                <w:sz w:val="18"/>
                <w:szCs w:val="18"/>
              </w:rPr>
              <w:t>zasadnienie</w:t>
            </w:r>
            <w:r w:rsidR="0088465B">
              <w:rPr>
                <w:rFonts w:ascii="Times New Roman" w:hAnsi="Times New Roman" w:cs="Times New Roman"/>
                <w:sz w:val="18"/>
                <w:szCs w:val="18"/>
              </w:rPr>
              <w:t xml:space="preserve"> </w:t>
            </w:r>
            <w:r w:rsidR="0088465B" w:rsidRPr="00E85008">
              <w:rPr>
                <w:rFonts w:ascii="Times New Roman" w:hAnsi="Times New Roman" w:cs="Times New Roman"/>
                <w:sz w:val="18"/>
                <w:szCs w:val="18"/>
              </w:rPr>
              <w:t>spełnienia</w:t>
            </w:r>
            <w:r w:rsidR="0088465B">
              <w:rPr>
                <w:rFonts w:ascii="Times New Roman" w:hAnsi="Times New Roman" w:cs="Times New Roman"/>
                <w:sz w:val="18"/>
                <w:szCs w:val="18"/>
              </w:rPr>
              <w:t xml:space="preserve"> </w:t>
            </w:r>
            <w:r w:rsidR="0088465B" w:rsidRPr="00E85008">
              <w:rPr>
                <w:rFonts w:ascii="Times New Roman" w:hAnsi="Times New Roman" w:cs="Times New Roman"/>
                <w:sz w:val="18"/>
                <w:szCs w:val="18"/>
              </w:rPr>
              <w:t>kryteriów</w:t>
            </w:r>
            <w:r w:rsidR="0088465B">
              <w:rPr>
                <w:rFonts w:ascii="Times New Roman" w:hAnsi="Times New Roman" w:cs="Times New Roman"/>
                <w:sz w:val="18"/>
                <w:szCs w:val="18"/>
              </w:rPr>
              <w:t xml:space="preserve"> </w:t>
            </w:r>
            <w:r w:rsidR="0088465B" w:rsidRPr="00E85008">
              <w:rPr>
                <w:rFonts w:ascii="Times New Roman" w:hAnsi="Times New Roman" w:cs="Times New Roman"/>
                <w:sz w:val="18"/>
                <w:szCs w:val="18"/>
              </w:rPr>
              <w:t>wyboru</w:t>
            </w:r>
            <w:r w:rsidR="0088465B">
              <w:rPr>
                <w:rFonts w:ascii="Times New Roman" w:hAnsi="Times New Roman" w:cs="Times New Roman"/>
                <w:sz w:val="18"/>
                <w:szCs w:val="18"/>
              </w:rPr>
              <w:t xml:space="preserve"> </w:t>
            </w:r>
            <w:r w:rsidR="0088465B" w:rsidRPr="00E85008">
              <w:rPr>
                <w:rFonts w:ascii="Times New Roman" w:hAnsi="Times New Roman" w:cs="Times New Roman"/>
                <w:sz w:val="18"/>
                <w:szCs w:val="18"/>
              </w:rPr>
              <w:t>operacji</w:t>
            </w:r>
            <w:r w:rsidR="00FB55A3">
              <w:rPr>
                <w:rFonts w:ascii="Times New Roman" w:hAnsi="Times New Roman" w:cs="Times New Roman"/>
                <w:sz w:val="18"/>
                <w:szCs w:val="18"/>
              </w:rPr>
              <w:t xml:space="preserve"> (załącznik LGD)</w:t>
            </w:r>
            <w:r w:rsidR="0088465B">
              <w:rPr>
                <w:rFonts w:ascii="Times New Roman" w:hAnsi="Times New Roman" w:cs="Times New Roman"/>
                <w:sz w:val="18"/>
                <w:szCs w:val="18"/>
              </w:rPr>
              <w:t>.</w:t>
            </w:r>
          </w:p>
          <w:p w14:paraId="5F7E3686" w14:textId="77777777" w:rsidR="0097030C" w:rsidRPr="00A65E67" w:rsidRDefault="0097030C" w:rsidP="0097030C">
            <w:pPr>
              <w:rPr>
                <w:rFonts w:ascii="Times New Roman" w:hAnsi="Times New Roman" w:cs="Times New Roman"/>
                <w:sz w:val="18"/>
                <w:szCs w:val="18"/>
              </w:rPr>
            </w:pPr>
          </w:p>
        </w:tc>
      </w:tr>
      <w:tr w:rsidR="00217BB1" w14:paraId="317D4C09" w14:textId="77777777" w:rsidTr="00C51187">
        <w:tc>
          <w:tcPr>
            <w:tcW w:w="541" w:type="dxa"/>
          </w:tcPr>
          <w:p w14:paraId="6A0408F9" w14:textId="6ABD4C74" w:rsidR="00217BB1" w:rsidRDefault="00217BB1" w:rsidP="0097030C">
            <w:pPr>
              <w:rPr>
                <w:rFonts w:ascii="Times New Roman" w:hAnsi="Times New Roman" w:cs="Times New Roman"/>
                <w:b/>
                <w:bCs/>
                <w:sz w:val="18"/>
                <w:szCs w:val="18"/>
              </w:rPr>
            </w:pPr>
            <w:r>
              <w:rPr>
                <w:rFonts w:ascii="Times New Roman" w:hAnsi="Times New Roman" w:cs="Times New Roman"/>
                <w:b/>
                <w:bCs/>
                <w:sz w:val="18"/>
                <w:szCs w:val="18"/>
              </w:rPr>
              <w:t>4.</w:t>
            </w:r>
          </w:p>
        </w:tc>
        <w:tc>
          <w:tcPr>
            <w:tcW w:w="1726" w:type="dxa"/>
          </w:tcPr>
          <w:p w14:paraId="37D92361" w14:textId="4AD0850E" w:rsidR="00217BB1" w:rsidRDefault="006C6769" w:rsidP="0097030C">
            <w:pPr>
              <w:rPr>
                <w:rFonts w:ascii="Times New Roman" w:hAnsi="Times New Roman" w:cs="Times New Roman"/>
                <w:b/>
                <w:bCs/>
                <w:sz w:val="18"/>
                <w:szCs w:val="18"/>
              </w:rPr>
            </w:pPr>
            <w:r>
              <w:rPr>
                <w:rFonts w:ascii="Times New Roman" w:hAnsi="Times New Roman" w:cs="Times New Roman"/>
                <w:b/>
                <w:bCs/>
                <w:sz w:val="18"/>
                <w:szCs w:val="18"/>
              </w:rPr>
              <w:t>Organizacja wyjazdu studyjnego</w:t>
            </w:r>
          </w:p>
        </w:tc>
        <w:tc>
          <w:tcPr>
            <w:tcW w:w="3779" w:type="dxa"/>
          </w:tcPr>
          <w:p w14:paraId="202F21CC" w14:textId="453C8959" w:rsidR="00217BB1" w:rsidRPr="00C55F5C" w:rsidRDefault="006C6769" w:rsidP="000E4476">
            <w:pPr>
              <w:rPr>
                <w:rFonts w:ascii="Times New Roman" w:hAnsi="Times New Roman" w:cs="Times New Roman"/>
                <w:sz w:val="18"/>
                <w:szCs w:val="18"/>
              </w:rPr>
            </w:pPr>
            <w:r w:rsidRPr="00C55F5C">
              <w:rPr>
                <w:rFonts w:ascii="Times New Roman" w:hAnsi="Times New Roman" w:cs="Times New Roman"/>
                <w:sz w:val="18"/>
                <w:szCs w:val="18"/>
              </w:rPr>
              <w:t>Preferowane operacje w których program wizyty studyjnej obejmuje wizytę w większej ilości i bardziej zróżnicowanych tematycznie miejscach tworzenia produktów lokalnych.</w:t>
            </w:r>
          </w:p>
        </w:tc>
        <w:tc>
          <w:tcPr>
            <w:tcW w:w="3913" w:type="dxa"/>
          </w:tcPr>
          <w:p w14:paraId="5C20A410" w14:textId="7922EFA7" w:rsidR="006C6769" w:rsidRPr="0088465B" w:rsidRDefault="006C6769" w:rsidP="006C6769">
            <w:pPr>
              <w:numPr>
                <w:ilvl w:val="0"/>
                <w:numId w:val="4"/>
              </w:numPr>
              <w:tabs>
                <w:tab w:val="left" w:pos="176"/>
              </w:tabs>
              <w:spacing w:after="200" w:line="276" w:lineRule="auto"/>
              <w:ind w:left="601" w:hanging="601"/>
              <w:contextualSpacing/>
              <w:rPr>
                <w:rFonts w:ascii="Times New Roman" w:eastAsia="Calibri" w:hAnsi="Times New Roman" w:cs="Times New Roman"/>
                <w:kern w:val="0"/>
                <w:sz w:val="18"/>
                <w:szCs w:val="18"/>
                <w14:ligatures w14:val="none"/>
              </w:rPr>
            </w:pPr>
            <w:r>
              <w:rPr>
                <w:rFonts w:ascii="Times New Roman" w:eastAsia="Calibri" w:hAnsi="Times New Roman" w:cs="Times New Roman"/>
                <w:b/>
                <w:bCs/>
                <w:kern w:val="0"/>
                <w:sz w:val="18"/>
                <w:szCs w:val="18"/>
                <w14:ligatures w14:val="none"/>
              </w:rPr>
              <w:t>10</w:t>
            </w:r>
            <w:r w:rsidRPr="0088465B">
              <w:rPr>
                <w:rFonts w:ascii="Times New Roman" w:eastAsia="Calibri" w:hAnsi="Times New Roman" w:cs="Times New Roman"/>
                <w:b/>
                <w:bCs/>
                <w:kern w:val="0"/>
                <w:sz w:val="18"/>
                <w:szCs w:val="18"/>
                <w14:ligatures w14:val="none"/>
              </w:rPr>
              <w:t xml:space="preserve"> pkt</w:t>
            </w:r>
            <w:r w:rsidRPr="0088465B">
              <w:rPr>
                <w:rFonts w:ascii="Times New Roman" w:eastAsia="Calibri" w:hAnsi="Times New Roman" w:cs="Times New Roman"/>
                <w:kern w:val="0"/>
                <w:sz w:val="18"/>
                <w:szCs w:val="18"/>
                <w14:ligatures w14:val="none"/>
              </w:rPr>
              <w:t xml:space="preserve"> – </w:t>
            </w:r>
            <w:r>
              <w:rPr>
                <w:rFonts w:ascii="Times New Roman" w:eastAsia="Calibri" w:hAnsi="Times New Roman" w:cs="Times New Roman"/>
                <w:kern w:val="0"/>
                <w:sz w:val="18"/>
                <w:szCs w:val="18"/>
                <w14:ligatures w14:val="none"/>
              </w:rPr>
              <w:t xml:space="preserve">powyżej 8 </w:t>
            </w:r>
            <w:r w:rsidR="00C639D3">
              <w:rPr>
                <w:rFonts w:ascii="Times New Roman" w:eastAsia="Calibri" w:hAnsi="Times New Roman" w:cs="Times New Roman"/>
                <w:kern w:val="0"/>
                <w:sz w:val="18"/>
                <w:szCs w:val="18"/>
                <w14:ligatures w14:val="none"/>
              </w:rPr>
              <w:t xml:space="preserve">do 10 </w:t>
            </w:r>
            <w:r>
              <w:rPr>
                <w:rFonts w:ascii="Times New Roman" w:eastAsia="Calibri" w:hAnsi="Times New Roman" w:cs="Times New Roman"/>
                <w:kern w:val="0"/>
                <w:sz w:val="18"/>
                <w:szCs w:val="18"/>
                <w14:ligatures w14:val="none"/>
              </w:rPr>
              <w:t>zróżnicowanych tematycznie miejsc</w:t>
            </w:r>
            <w:r w:rsidR="00125DFB">
              <w:rPr>
                <w:rFonts w:ascii="Times New Roman" w:eastAsia="Calibri" w:hAnsi="Times New Roman" w:cs="Times New Roman"/>
                <w:kern w:val="0"/>
                <w:sz w:val="18"/>
                <w:szCs w:val="18"/>
                <w14:ligatures w14:val="none"/>
              </w:rPr>
              <w:t xml:space="preserve"> tworzenia produktów lokalnych</w:t>
            </w:r>
            <w:r w:rsidRPr="0088465B">
              <w:rPr>
                <w:rFonts w:ascii="Times New Roman" w:eastAsia="Calibri" w:hAnsi="Times New Roman" w:cs="Times New Roman"/>
                <w:kern w:val="0"/>
                <w:sz w:val="18"/>
                <w:szCs w:val="18"/>
                <w14:ligatures w14:val="none"/>
              </w:rPr>
              <w:t>;</w:t>
            </w:r>
          </w:p>
          <w:p w14:paraId="1D059B30" w14:textId="0EEE3CEE" w:rsidR="00A507B6" w:rsidRDefault="00A507B6" w:rsidP="00A507B6">
            <w:pPr>
              <w:numPr>
                <w:ilvl w:val="0"/>
                <w:numId w:val="4"/>
              </w:numPr>
              <w:tabs>
                <w:tab w:val="left" w:pos="176"/>
              </w:tabs>
              <w:spacing w:after="200" w:line="276" w:lineRule="auto"/>
              <w:ind w:left="601" w:hanging="601"/>
              <w:contextualSpacing/>
              <w:rPr>
                <w:rFonts w:ascii="Times New Roman" w:eastAsia="Calibri" w:hAnsi="Times New Roman" w:cs="Times New Roman"/>
                <w:kern w:val="0"/>
                <w:sz w:val="18"/>
                <w:szCs w:val="18"/>
                <w14:ligatures w14:val="none"/>
              </w:rPr>
            </w:pPr>
            <w:r>
              <w:rPr>
                <w:rFonts w:ascii="Times New Roman" w:eastAsia="Calibri" w:hAnsi="Times New Roman" w:cs="Times New Roman"/>
                <w:b/>
                <w:bCs/>
                <w:kern w:val="0"/>
                <w:sz w:val="18"/>
                <w:szCs w:val="18"/>
                <w14:ligatures w14:val="none"/>
              </w:rPr>
              <w:t>5</w:t>
            </w:r>
            <w:r w:rsidR="006C6769" w:rsidRPr="0088465B">
              <w:rPr>
                <w:rFonts w:ascii="Times New Roman" w:eastAsia="Calibri" w:hAnsi="Times New Roman" w:cs="Times New Roman"/>
                <w:b/>
                <w:bCs/>
                <w:kern w:val="0"/>
                <w:sz w:val="18"/>
                <w:szCs w:val="18"/>
                <w14:ligatures w14:val="none"/>
              </w:rPr>
              <w:t xml:space="preserve"> pkt</w:t>
            </w:r>
            <w:r w:rsidR="006C6769" w:rsidRPr="0088465B">
              <w:rPr>
                <w:rFonts w:ascii="Times New Roman" w:eastAsia="Calibri" w:hAnsi="Times New Roman" w:cs="Times New Roman"/>
                <w:kern w:val="0"/>
                <w:sz w:val="18"/>
                <w:szCs w:val="18"/>
                <w14:ligatures w14:val="none"/>
              </w:rPr>
              <w:t xml:space="preserve"> </w:t>
            </w:r>
            <w:r>
              <w:rPr>
                <w:rFonts w:ascii="Times New Roman" w:eastAsia="Calibri" w:hAnsi="Times New Roman" w:cs="Times New Roman"/>
                <w:kern w:val="0"/>
                <w:sz w:val="18"/>
                <w:szCs w:val="18"/>
                <w14:ligatures w14:val="none"/>
              </w:rPr>
              <w:t>–</w:t>
            </w:r>
            <w:r w:rsidR="006C6769" w:rsidRPr="0088465B">
              <w:rPr>
                <w:rFonts w:ascii="Times New Roman" w:eastAsia="Calibri" w:hAnsi="Times New Roman" w:cs="Times New Roman"/>
                <w:kern w:val="0"/>
                <w:sz w:val="18"/>
                <w:szCs w:val="18"/>
                <w14:ligatures w14:val="none"/>
              </w:rPr>
              <w:t xml:space="preserve"> </w:t>
            </w:r>
            <w:r>
              <w:rPr>
                <w:rFonts w:ascii="Times New Roman" w:eastAsia="Calibri" w:hAnsi="Times New Roman" w:cs="Times New Roman"/>
                <w:kern w:val="0"/>
                <w:sz w:val="18"/>
                <w:szCs w:val="18"/>
                <w14:ligatures w14:val="none"/>
              </w:rPr>
              <w:t xml:space="preserve">poniżej </w:t>
            </w:r>
            <w:r w:rsidRPr="00A507B6">
              <w:rPr>
                <w:rFonts w:ascii="Times New Roman" w:eastAsia="Calibri" w:hAnsi="Times New Roman" w:cs="Times New Roman"/>
                <w:kern w:val="0"/>
                <w:sz w:val="18"/>
                <w:szCs w:val="18"/>
                <w14:ligatures w14:val="none"/>
              </w:rPr>
              <w:t>8 zróżnicowanych tematycznie miejsc</w:t>
            </w:r>
            <w:r w:rsidR="00125DFB">
              <w:rPr>
                <w:rFonts w:ascii="Times New Roman" w:eastAsia="Calibri" w:hAnsi="Times New Roman" w:cs="Times New Roman"/>
                <w:kern w:val="0"/>
                <w:sz w:val="18"/>
                <w:szCs w:val="18"/>
                <w14:ligatures w14:val="none"/>
              </w:rPr>
              <w:t xml:space="preserve"> tworzenia produktów lokalnych </w:t>
            </w:r>
            <w:r w:rsidR="006C6769" w:rsidRPr="0088465B">
              <w:rPr>
                <w:rFonts w:ascii="Times New Roman" w:eastAsia="Calibri" w:hAnsi="Times New Roman" w:cs="Times New Roman"/>
                <w:kern w:val="0"/>
                <w:sz w:val="18"/>
                <w:szCs w:val="18"/>
                <w14:ligatures w14:val="none"/>
              </w:rPr>
              <w:t>;</w:t>
            </w:r>
          </w:p>
          <w:p w14:paraId="4B30559E" w14:textId="5EBB0023" w:rsidR="00217BB1" w:rsidRPr="00A507B6" w:rsidRDefault="006C6769" w:rsidP="00A507B6">
            <w:pPr>
              <w:numPr>
                <w:ilvl w:val="0"/>
                <w:numId w:val="4"/>
              </w:numPr>
              <w:tabs>
                <w:tab w:val="left" w:pos="176"/>
              </w:tabs>
              <w:spacing w:after="200" w:line="276" w:lineRule="auto"/>
              <w:ind w:left="601" w:hanging="601"/>
              <w:contextualSpacing/>
              <w:rPr>
                <w:rFonts w:ascii="Times New Roman" w:eastAsia="Calibri" w:hAnsi="Times New Roman" w:cs="Times New Roman"/>
                <w:kern w:val="0"/>
                <w:sz w:val="18"/>
                <w:szCs w:val="18"/>
                <w14:ligatures w14:val="none"/>
              </w:rPr>
            </w:pPr>
            <w:r w:rsidRPr="00A507B6">
              <w:rPr>
                <w:rFonts w:ascii="Times New Roman" w:eastAsia="Calibri" w:hAnsi="Times New Roman" w:cs="Times New Roman"/>
                <w:b/>
                <w:bCs/>
                <w:kern w:val="0"/>
                <w:sz w:val="18"/>
                <w:szCs w:val="18"/>
                <w14:ligatures w14:val="none"/>
              </w:rPr>
              <w:lastRenderedPageBreak/>
              <w:t>0 pkt</w:t>
            </w:r>
            <w:r w:rsidRPr="00A507B6">
              <w:rPr>
                <w:rFonts w:ascii="Times New Roman" w:eastAsia="Calibri" w:hAnsi="Times New Roman" w:cs="Times New Roman"/>
                <w:kern w:val="0"/>
                <w:sz w:val="18"/>
                <w:szCs w:val="18"/>
                <w14:ligatures w14:val="none"/>
              </w:rPr>
              <w:t xml:space="preserve"> – </w:t>
            </w:r>
            <w:r w:rsidR="00A507B6" w:rsidRPr="00A507B6">
              <w:rPr>
                <w:rFonts w:ascii="Times New Roman" w:eastAsia="Calibri" w:hAnsi="Times New Roman" w:cs="Times New Roman"/>
                <w:kern w:val="0"/>
                <w:sz w:val="18"/>
                <w:szCs w:val="18"/>
                <w14:ligatures w14:val="none"/>
              </w:rPr>
              <w:t>poniżej 5 zróżnicowanych tematycznie miejsc</w:t>
            </w:r>
            <w:r w:rsidR="00125DFB">
              <w:rPr>
                <w:rFonts w:ascii="Times New Roman" w:eastAsia="Calibri" w:hAnsi="Times New Roman" w:cs="Times New Roman"/>
                <w:kern w:val="0"/>
                <w:sz w:val="18"/>
                <w:szCs w:val="18"/>
                <w14:ligatures w14:val="none"/>
              </w:rPr>
              <w:t xml:space="preserve"> tworzenia produktów lokalnych</w:t>
            </w:r>
            <w:r w:rsidR="00A507B6" w:rsidRPr="00A507B6">
              <w:rPr>
                <w:rFonts w:ascii="Times New Roman" w:eastAsia="Calibri" w:hAnsi="Times New Roman" w:cs="Times New Roman"/>
                <w:kern w:val="0"/>
                <w:sz w:val="18"/>
                <w:szCs w:val="18"/>
                <w14:ligatures w14:val="none"/>
              </w:rPr>
              <w:t>;</w:t>
            </w:r>
          </w:p>
        </w:tc>
        <w:tc>
          <w:tcPr>
            <w:tcW w:w="1274" w:type="dxa"/>
            <w:vAlign w:val="center"/>
          </w:tcPr>
          <w:p w14:paraId="18516551" w14:textId="77777777" w:rsidR="00217BB1" w:rsidRPr="0018518D" w:rsidRDefault="00217BB1" w:rsidP="0097030C">
            <w:pPr>
              <w:rPr>
                <w:rFonts w:ascii="Times New Roman" w:hAnsi="Times New Roman" w:cs="Times New Roman"/>
                <w:sz w:val="24"/>
                <w:szCs w:val="24"/>
              </w:rPr>
            </w:pPr>
          </w:p>
        </w:tc>
        <w:tc>
          <w:tcPr>
            <w:tcW w:w="2759" w:type="dxa"/>
          </w:tcPr>
          <w:p w14:paraId="71D35DF7" w14:textId="4DF1FA3C" w:rsidR="00125DFB" w:rsidRPr="00125DFB" w:rsidRDefault="00125DFB" w:rsidP="00125DFB">
            <w:pPr>
              <w:spacing w:after="200"/>
              <w:rPr>
                <w:rFonts w:ascii="Times New Roman" w:eastAsia="Calibri" w:hAnsi="Times New Roman" w:cs="Times New Roman"/>
                <w:kern w:val="0"/>
                <w:sz w:val="18"/>
                <w:szCs w:val="18"/>
                <w14:ligatures w14:val="none"/>
              </w:rPr>
            </w:pPr>
            <w:r w:rsidRPr="00125DFB">
              <w:rPr>
                <w:rFonts w:ascii="Times New Roman" w:eastAsia="Calibri" w:hAnsi="Times New Roman" w:cs="Times New Roman"/>
                <w:kern w:val="0"/>
                <w:sz w:val="18"/>
                <w:szCs w:val="18"/>
                <w14:ligatures w14:val="none"/>
              </w:rPr>
              <w:t xml:space="preserve">- </w:t>
            </w:r>
            <w:r w:rsidR="00740C7F">
              <w:rPr>
                <w:rFonts w:ascii="Times New Roman" w:eastAsia="Calibri" w:hAnsi="Times New Roman" w:cs="Times New Roman"/>
                <w:kern w:val="0"/>
                <w:sz w:val="18"/>
                <w:szCs w:val="18"/>
                <w14:ligatures w14:val="none"/>
              </w:rPr>
              <w:t>I</w:t>
            </w:r>
            <w:r w:rsidRPr="00125DFB">
              <w:rPr>
                <w:rFonts w:ascii="Times New Roman" w:eastAsia="Calibri" w:hAnsi="Times New Roman" w:cs="Times New Roman"/>
                <w:kern w:val="0"/>
                <w:sz w:val="18"/>
                <w:szCs w:val="18"/>
                <w14:ligatures w14:val="none"/>
              </w:rPr>
              <w:t>nformacje we wniosku;</w:t>
            </w:r>
          </w:p>
          <w:p w14:paraId="6431A66C" w14:textId="19927C5A" w:rsidR="00125DFB" w:rsidRPr="00125DFB" w:rsidRDefault="00125DFB" w:rsidP="00125DFB">
            <w:pPr>
              <w:spacing w:after="200"/>
              <w:rPr>
                <w:rFonts w:ascii="Times New Roman" w:eastAsia="Calibri" w:hAnsi="Times New Roman" w:cs="Times New Roman"/>
                <w:kern w:val="0"/>
                <w:sz w:val="18"/>
                <w:szCs w:val="18"/>
                <w14:ligatures w14:val="none"/>
              </w:rPr>
            </w:pPr>
            <w:r w:rsidRPr="00125DFB">
              <w:rPr>
                <w:rFonts w:ascii="Times New Roman" w:eastAsia="Calibri" w:hAnsi="Times New Roman" w:cs="Times New Roman"/>
                <w:kern w:val="0"/>
                <w:sz w:val="18"/>
                <w:szCs w:val="18"/>
                <w14:ligatures w14:val="none"/>
              </w:rPr>
              <w:t xml:space="preserve">- </w:t>
            </w:r>
            <w:r w:rsidR="00740C7F">
              <w:rPr>
                <w:rFonts w:ascii="Times New Roman" w:eastAsia="Calibri" w:hAnsi="Times New Roman" w:cs="Times New Roman"/>
                <w:kern w:val="0"/>
                <w:sz w:val="18"/>
                <w:szCs w:val="18"/>
                <w14:ligatures w14:val="none"/>
              </w:rPr>
              <w:t>R</w:t>
            </w:r>
            <w:r w:rsidRPr="00125DFB">
              <w:rPr>
                <w:rFonts w:ascii="Times New Roman" w:eastAsia="Calibri" w:hAnsi="Times New Roman" w:cs="Times New Roman"/>
                <w:kern w:val="0"/>
                <w:sz w:val="18"/>
                <w:szCs w:val="18"/>
                <w14:ligatures w14:val="none"/>
              </w:rPr>
              <w:t>amowy program wyjazdu studyjnego dołączony do wniosku</w:t>
            </w:r>
            <w:r w:rsidR="00740C7F">
              <w:rPr>
                <w:rFonts w:ascii="Times New Roman" w:eastAsia="Calibri" w:hAnsi="Times New Roman" w:cs="Times New Roman"/>
                <w:kern w:val="0"/>
                <w:sz w:val="18"/>
                <w:szCs w:val="18"/>
                <w14:ligatures w14:val="none"/>
              </w:rPr>
              <w:t>.</w:t>
            </w:r>
          </w:p>
          <w:p w14:paraId="05A8A2E1" w14:textId="7095DC98" w:rsidR="00125DFB" w:rsidRDefault="00125DFB" w:rsidP="00125DFB">
            <w:pPr>
              <w:spacing w:after="200"/>
              <w:rPr>
                <w:rFonts w:ascii="Times New Roman" w:eastAsia="Calibri" w:hAnsi="Times New Roman" w:cs="Times New Roman"/>
                <w:kern w:val="0"/>
                <w:sz w:val="20"/>
                <w:szCs w:val="20"/>
                <w14:ligatures w14:val="none"/>
              </w:rPr>
            </w:pPr>
          </w:p>
        </w:tc>
      </w:tr>
      <w:tr w:rsidR="00C51187" w14:paraId="425E34F9" w14:textId="77777777" w:rsidTr="00C51187">
        <w:tc>
          <w:tcPr>
            <w:tcW w:w="541" w:type="dxa"/>
          </w:tcPr>
          <w:p w14:paraId="419ADB3F" w14:textId="602809E8" w:rsidR="00A65E67" w:rsidRPr="00A65E67" w:rsidRDefault="0005616A" w:rsidP="0097030C">
            <w:pPr>
              <w:rPr>
                <w:rFonts w:ascii="Times New Roman" w:hAnsi="Times New Roman" w:cs="Times New Roman"/>
                <w:b/>
                <w:bCs/>
                <w:sz w:val="18"/>
                <w:szCs w:val="18"/>
              </w:rPr>
            </w:pPr>
            <w:r>
              <w:rPr>
                <w:rFonts w:ascii="Times New Roman" w:hAnsi="Times New Roman" w:cs="Times New Roman"/>
                <w:b/>
                <w:bCs/>
                <w:sz w:val="18"/>
                <w:szCs w:val="18"/>
              </w:rPr>
              <w:lastRenderedPageBreak/>
              <w:t>5</w:t>
            </w:r>
            <w:r w:rsidR="00C51187">
              <w:rPr>
                <w:rFonts w:ascii="Times New Roman" w:hAnsi="Times New Roman" w:cs="Times New Roman"/>
                <w:b/>
                <w:bCs/>
                <w:sz w:val="18"/>
                <w:szCs w:val="18"/>
              </w:rPr>
              <w:t>.</w:t>
            </w:r>
          </w:p>
        </w:tc>
        <w:tc>
          <w:tcPr>
            <w:tcW w:w="1726" w:type="dxa"/>
          </w:tcPr>
          <w:p w14:paraId="6523E669" w14:textId="655EB382" w:rsidR="00BF185D" w:rsidRDefault="00BF185D" w:rsidP="0097030C">
            <w:pPr>
              <w:rPr>
                <w:rFonts w:ascii="Times New Roman" w:hAnsi="Times New Roman" w:cs="Times New Roman"/>
                <w:b/>
                <w:bCs/>
                <w:sz w:val="18"/>
                <w:szCs w:val="18"/>
              </w:rPr>
            </w:pPr>
            <w:r>
              <w:rPr>
                <w:rFonts w:ascii="Times New Roman" w:hAnsi="Times New Roman" w:cs="Times New Roman"/>
                <w:b/>
                <w:bCs/>
                <w:sz w:val="18"/>
                <w:szCs w:val="18"/>
              </w:rPr>
              <w:t>Promocja LGD</w:t>
            </w:r>
            <w:r w:rsidR="00176A9A">
              <w:rPr>
                <w:rFonts w:ascii="Times New Roman" w:hAnsi="Times New Roman" w:cs="Times New Roman"/>
                <w:b/>
                <w:bCs/>
                <w:sz w:val="18"/>
                <w:szCs w:val="18"/>
              </w:rPr>
              <w:t xml:space="preserve"> </w:t>
            </w:r>
            <w:r>
              <w:rPr>
                <w:rFonts w:ascii="Times New Roman" w:hAnsi="Times New Roman" w:cs="Times New Roman"/>
                <w:b/>
                <w:bCs/>
                <w:sz w:val="18"/>
                <w:szCs w:val="18"/>
              </w:rPr>
              <w:t>/</w:t>
            </w:r>
          </w:p>
          <w:p w14:paraId="6CD9C63E" w14:textId="3F30399A" w:rsidR="00A65E67" w:rsidRPr="00A65E67" w:rsidRDefault="00932821" w:rsidP="0097030C">
            <w:pPr>
              <w:rPr>
                <w:rFonts w:ascii="Times New Roman" w:hAnsi="Times New Roman" w:cs="Times New Roman"/>
                <w:b/>
                <w:bCs/>
                <w:sz w:val="18"/>
                <w:szCs w:val="18"/>
              </w:rPr>
            </w:pPr>
            <w:r>
              <w:rPr>
                <w:rFonts w:ascii="Times New Roman" w:hAnsi="Times New Roman" w:cs="Times New Roman"/>
                <w:b/>
                <w:bCs/>
                <w:sz w:val="18"/>
                <w:szCs w:val="18"/>
              </w:rPr>
              <w:t>r</w:t>
            </w:r>
            <w:r w:rsidR="00BF185D">
              <w:rPr>
                <w:rFonts w:ascii="Times New Roman" w:hAnsi="Times New Roman" w:cs="Times New Roman"/>
                <w:b/>
                <w:bCs/>
                <w:sz w:val="18"/>
                <w:szCs w:val="18"/>
              </w:rPr>
              <w:t>ozpowszechnianie informacji o projekcie</w:t>
            </w:r>
          </w:p>
        </w:tc>
        <w:tc>
          <w:tcPr>
            <w:tcW w:w="3779" w:type="dxa"/>
          </w:tcPr>
          <w:p w14:paraId="799727DD" w14:textId="368CF20E" w:rsidR="00A65E67" w:rsidRPr="00A65E67" w:rsidRDefault="00BF185D" w:rsidP="0097030C">
            <w:pPr>
              <w:rPr>
                <w:rFonts w:ascii="Times New Roman" w:hAnsi="Times New Roman" w:cs="Times New Roman"/>
                <w:sz w:val="18"/>
                <w:szCs w:val="18"/>
              </w:rPr>
            </w:pPr>
            <w:r>
              <w:rPr>
                <w:rFonts w:ascii="Times New Roman" w:hAnsi="Times New Roman" w:cs="Times New Roman"/>
                <w:sz w:val="18"/>
                <w:szCs w:val="18"/>
              </w:rPr>
              <w:t>Wnioskodawca zaplanował rozpowszechnianie informacji dotyczącej realizacji operacji wraz z podaniem źródła finansowania zawierającą logo i informacje o LGD „Doliną Wieprza i Leśnym Szlakiem”</w:t>
            </w:r>
          </w:p>
        </w:tc>
        <w:tc>
          <w:tcPr>
            <w:tcW w:w="3913" w:type="dxa"/>
          </w:tcPr>
          <w:p w14:paraId="0CECA060" w14:textId="087E6836" w:rsidR="00176A9A" w:rsidRPr="00941AF2" w:rsidRDefault="00176A9A" w:rsidP="00740C7F">
            <w:pPr>
              <w:numPr>
                <w:ilvl w:val="0"/>
                <w:numId w:val="5"/>
              </w:numPr>
              <w:tabs>
                <w:tab w:val="left" w:pos="143"/>
              </w:tabs>
              <w:spacing w:after="200"/>
              <w:ind w:left="227" w:hanging="227"/>
              <w:contextualSpacing/>
              <w:rPr>
                <w:rFonts w:ascii="Times New Roman" w:eastAsia="Calibri" w:hAnsi="Times New Roman" w:cs="Times New Roman"/>
                <w:kern w:val="0"/>
                <w:sz w:val="18"/>
                <w:szCs w:val="18"/>
                <w14:ligatures w14:val="none"/>
              </w:rPr>
            </w:pPr>
            <w:r w:rsidRPr="00941AF2">
              <w:rPr>
                <w:rFonts w:ascii="Times New Roman" w:eastAsia="Calibri" w:hAnsi="Times New Roman" w:cs="Times New Roman"/>
                <w:b/>
                <w:bCs/>
                <w:kern w:val="0"/>
                <w:sz w:val="18"/>
                <w:szCs w:val="18"/>
                <w14:ligatures w14:val="none"/>
              </w:rPr>
              <w:t>1 pkt</w:t>
            </w:r>
            <w:r w:rsidRPr="00941AF2">
              <w:rPr>
                <w:rFonts w:ascii="Times New Roman" w:eastAsia="Calibri" w:hAnsi="Times New Roman" w:cs="Times New Roman"/>
                <w:kern w:val="0"/>
                <w:sz w:val="18"/>
                <w:szCs w:val="18"/>
                <w14:ligatures w14:val="none"/>
              </w:rPr>
              <w:t xml:space="preserve"> – na stronie internetowej(w przypadku braku strony www na stronie internetowej gminy lub stronie internetowej lub mediach społecznościowych LGD);</w:t>
            </w:r>
          </w:p>
          <w:p w14:paraId="4BB14D03" w14:textId="590D1D64" w:rsidR="00176A9A" w:rsidRPr="00941AF2" w:rsidRDefault="00176A9A" w:rsidP="00C639D3">
            <w:pPr>
              <w:numPr>
                <w:ilvl w:val="0"/>
                <w:numId w:val="5"/>
              </w:numPr>
              <w:tabs>
                <w:tab w:val="left" w:pos="143"/>
              </w:tabs>
              <w:spacing w:after="200"/>
              <w:ind w:left="568" w:hanging="568"/>
              <w:contextualSpacing/>
              <w:rPr>
                <w:rFonts w:ascii="Times New Roman" w:eastAsia="Calibri" w:hAnsi="Times New Roman" w:cs="Times New Roman"/>
                <w:kern w:val="0"/>
                <w:sz w:val="18"/>
                <w:szCs w:val="18"/>
                <w14:ligatures w14:val="none"/>
              </w:rPr>
            </w:pPr>
            <w:r w:rsidRPr="00941AF2">
              <w:rPr>
                <w:rFonts w:ascii="Times New Roman" w:eastAsia="Calibri" w:hAnsi="Times New Roman" w:cs="Times New Roman"/>
                <w:b/>
                <w:bCs/>
                <w:kern w:val="0"/>
                <w:sz w:val="18"/>
                <w:szCs w:val="18"/>
                <w14:ligatures w14:val="none"/>
              </w:rPr>
              <w:t xml:space="preserve">1 pkt </w:t>
            </w:r>
            <w:r w:rsidRPr="00941AF2">
              <w:rPr>
                <w:rFonts w:ascii="Times New Roman" w:eastAsia="Calibri" w:hAnsi="Times New Roman" w:cs="Times New Roman"/>
                <w:kern w:val="0"/>
                <w:sz w:val="18"/>
                <w:szCs w:val="18"/>
                <w14:ligatures w14:val="none"/>
              </w:rPr>
              <w:t>– w mediach społecznościowych;</w:t>
            </w:r>
          </w:p>
          <w:p w14:paraId="23725688" w14:textId="77777777" w:rsidR="00176A9A" w:rsidRPr="00941AF2" w:rsidRDefault="00176A9A" w:rsidP="00740C7F">
            <w:pPr>
              <w:numPr>
                <w:ilvl w:val="0"/>
                <w:numId w:val="5"/>
              </w:numPr>
              <w:tabs>
                <w:tab w:val="left" w:pos="143"/>
              </w:tabs>
              <w:spacing w:after="200"/>
              <w:ind w:left="227" w:hanging="227"/>
              <w:contextualSpacing/>
              <w:rPr>
                <w:rFonts w:ascii="Times New Roman" w:eastAsia="Calibri" w:hAnsi="Times New Roman" w:cs="Times New Roman"/>
                <w:kern w:val="0"/>
                <w:sz w:val="18"/>
                <w:szCs w:val="18"/>
                <w14:ligatures w14:val="none"/>
              </w:rPr>
            </w:pPr>
            <w:r w:rsidRPr="00941AF2">
              <w:rPr>
                <w:rFonts w:ascii="Times New Roman" w:eastAsia="Calibri" w:hAnsi="Times New Roman" w:cs="Times New Roman"/>
                <w:b/>
                <w:bCs/>
                <w:kern w:val="0"/>
                <w:sz w:val="18"/>
                <w:szCs w:val="18"/>
                <w14:ligatures w14:val="none"/>
              </w:rPr>
              <w:t>0 pkt</w:t>
            </w:r>
            <w:r w:rsidRPr="00941AF2">
              <w:rPr>
                <w:rFonts w:ascii="Times New Roman" w:eastAsia="Calibri" w:hAnsi="Times New Roman" w:cs="Times New Roman"/>
                <w:kern w:val="0"/>
                <w:sz w:val="18"/>
                <w:szCs w:val="18"/>
                <w14:ligatures w14:val="none"/>
              </w:rPr>
              <w:t xml:space="preserve"> – nie spełniono warunków określonych dla kryterium;</w:t>
            </w:r>
          </w:p>
          <w:p w14:paraId="36E1467E" w14:textId="544F84E4" w:rsidR="00176A9A" w:rsidRPr="00176A9A" w:rsidRDefault="00176A9A" w:rsidP="00176A9A">
            <w:pPr>
              <w:tabs>
                <w:tab w:val="left" w:pos="143"/>
              </w:tabs>
              <w:spacing w:after="200"/>
              <w:contextualSpacing/>
              <w:rPr>
                <w:rFonts w:ascii="Times New Roman" w:eastAsia="Calibri" w:hAnsi="Times New Roman" w:cs="Times New Roman"/>
                <w:kern w:val="0"/>
                <w:sz w:val="18"/>
                <w:szCs w:val="18"/>
                <w14:ligatures w14:val="none"/>
              </w:rPr>
            </w:pPr>
            <w:r w:rsidRPr="00941AF2">
              <w:rPr>
                <w:rFonts w:ascii="Times New Roman" w:eastAsia="Calibri" w:hAnsi="Times New Roman" w:cs="Times New Roman"/>
                <w:b/>
                <w:bCs/>
                <w:kern w:val="0"/>
                <w:sz w:val="18"/>
                <w:szCs w:val="18"/>
                <w14:ligatures w14:val="none"/>
              </w:rPr>
              <w:t>Punkty w kryterium sumują się</w:t>
            </w:r>
            <w:r w:rsidRPr="00941AF2">
              <w:rPr>
                <w:rFonts w:ascii="Times New Roman" w:eastAsia="Calibri" w:hAnsi="Times New Roman" w:cs="Times New Roman"/>
                <w:kern w:val="0"/>
                <w:sz w:val="18"/>
                <w:szCs w:val="18"/>
                <w14:ligatures w14:val="none"/>
              </w:rPr>
              <w:t>.</w:t>
            </w:r>
          </w:p>
        </w:tc>
        <w:tc>
          <w:tcPr>
            <w:tcW w:w="1274" w:type="dxa"/>
            <w:vAlign w:val="center"/>
          </w:tcPr>
          <w:p w14:paraId="7B5A1754" w14:textId="77777777" w:rsidR="00A65E67" w:rsidRPr="0018518D" w:rsidRDefault="00A65E67" w:rsidP="0097030C">
            <w:pPr>
              <w:rPr>
                <w:rFonts w:ascii="Times New Roman" w:hAnsi="Times New Roman" w:cs="Times New Roman"/>
                <w:sz w:val="24"/>
                <w:szCs w:val="24"/>
              </w:rPr>
            </w:pPr>
          </w:p>
        </w:tc>
        <w:tc>
          <w:tcPr>
            <w:tcW w:w="2759" w:type="dxa"/>
          </w:tcPr>
          <w:p w14:paraId="025A02DA" w14:textId="77777777" w:rsidR="00A65E67" w:rsidRDefault="00176A9A" w:rsidP="0097030C">
            <w:pPr>
              <w:rPr>
                <w:rFonts w:ascii="Times New Roman" w:hAnsi="Times New Roman" w:cs="Times New Roman"/>
                <w:sz w:val="18"/>
                <w:szCs w:val="18"/>
              </w:rPr>
            </w:pPr>
            <w:r>
              <w:rPr>
                <w:rFonts w:ascii="Times New Roman" w:hAnsi="Times New Roman" w:cs="Times New Roman"/>
                <w:sz w:val="18"/>
                <w:szCs w:val="18"/>
              </w:rPr>
              <w:t>- Informacje zawarte we wniosku</w:t>
            </w:r>
            <w:r w:rsidR="00932821">
              <w:rPr>
                <w:rFonts w:ascii="Times New Roman" w:hAnsi="Times New Roman" w:cs="Times New Roman"/>
                <w:sz w:val="18"/>
                <w:szCs w:val="18"/>
              </w:rPr>
              <w:t>;</w:t>
            </w:r>
          </w:p>
          <w:p w14:paraId="4A3DDD43" w14:textId="10B8BCF3" w:rsidR="00932821" w:rsidRPr="00A65E67" w:rsidRDefault="00932821" w:rsidP="0097030C">
            <w:pPr>
              <w:rPr>
                <w:rFonts w:ascii="Times New Roman" w:hAnsi="Times New Roman" w:cs="Times New Roman"/>
                <w:sz w:val="18"/>
                <w:szCs w:val="18"/>
              </w:rPr>
            </w:pPr>
            <w:r>
              <w:rPr>
                <w:rFonts w:ascii="Times New Roman" w:hAnsi="Times New Roman" w:cs="Times New Roman"/>
                <w:sz w:val="18"/>
                <w:szCs w:val="18"/>
              </w:rPr>
              <w:t xml:space="preserve">- </w:t>
            </w:r>
            <w:r w:rsidR="00FB55A3" w:rsidRPr="00FB55A3">
              <w:rPr>
                <w:rFonts w:ascii="Times New Roman" w:hAnsi="Times New Roman" w:cs="Times New Roman"/>
                <w:sz w:val="18"/>
                <w:szCs w:val="18"/>
              </w:rPr>
              <w:t>Uzasadnienie spełnienia kryteriów wyboru operacji (załącznik LGD).</w:t>
            </w:r>
          </w:p>
        </w:tc>
      </w:tr>
      <w:tr w:rsidR="00C51187" w14:paraId="56EE0CDE" w14:textId="77777777" w:rsidTr="00C51187">
        <w:tc>
          <w:tcPr>
            <w:tcW w:w="541" w:type="dxa"/>
          </w:tcPr>
          <w:p w14:paraId="2C4039B9" w14:textId="522AEAD4" w:rsidR="00B43A75" w:rsidRPr="00A65E67" w:rsidRDefault="0005616A" w:rsidP="0097030C">
            <w:pPr>
              <w:rPr>
                <w:rFonts w:ascii="Times New Roman" w:hAnsi="Times New Roman" w:cs="Times New Roman"/>
                <w:b/>
                <w:bCs/>
                <w:sz w:val="18"/>
                <w:szCs w:val="18"/>
              </w:rPr>
            </w:pPr>
            <w:r>
              <w:rPr>
                <w:rFonts w:ascii="Times New Roman" w:hAnsi="Times New Roman" w:cs="Times New Roman"/>
                <w:b/>
                <w:bCs/>
                <w:sz w:val="18"/>
                <w:szCs w:val="18"/>
              </w:rPr>
              <w:t>6</w:t>
            </w:r>
            <w:r w:rsidR="00C51187">
              <w:rPr>
                <w:rFonts w:ascii="Times New Roman" w:hAnsi="Times New Roman" w:cs="Times New Roman"/>
                <w:b/>
                <w:bCs/>
                <w:sz w:val="18"/>
                <w:szCs w:val="18"/>
              </w:rPr>
              <w:t>.</w:t>
            </w:r>
          </w:p>
        </w:tc>
        <w:tc>
          <w:tcPr>
            <w:tcW w:w="1726" w:type="dxa"/>
          </w:tcPr>
          <w:p w14:paraId="36F33D08" w14:textId="6AE17DB7" w:rsidR="00B43A75" w:rsidRPr="00A65E67" w:rsidRDefault="00C55F5C" w:rsidP="0097030C">
            <w:pPr>
              <w:rPr>
                <w:rFonts w:ascii="Times New Roman" w:hAnsi="Times New Roman" w:cs="Times New Roman"/>
                <w:b/>
                <w:bCs/>
                <w:sz w:val="18"/>
                <w:szCs w:val="18"/>
              </w:rPr>
            </w:pPr>
            <w:r w:rsidRPr="00C55F5C">
              <w:rPr>
                <w:rFonts w:ascii="Times New Roman" w:hAnsi="Times New Roman" w:cs="Times New Roman"/>
                <w:b/>
                <w:bCs/>
                <w:sz w:val="18"/>
                <w:szCs w:val="18"/>
              </w:rPr>
              <w:t>Doświadczenie wnioskodawcy</w:t>
            </w:r>
          </w:p>
        </w:tc>
        <w:tc>
          <w:tcPr>
            <w:tcW w:w="3779" w:type="dxa"/>
          </w:tcPr>
          <w:p w14:paraId="2C79390B" w14:textId="4189A167" w:rsidR="00B43A75" w:rsidRPr="00A65E67" w:rsidRDefault="00C55F5C" w:rsidP="0097030C">
            <w:pPr>
              <w:rPr>
                <w:rFonts w:ascii="Times New Roman" w:hAnsi="Times New Roman" w:cs="Times New Roman"/>
                <w:sz w:val="18"/>
                <w:szCs w:val="18"/>
              </w:rPr>
            </w:pPr>
            <w:r w:rsidRPr="00C55F5C">
              <w:rPr>
                <w:rFonts w:ascii="Times New Roman" w:hAnsi="Times New Roman" w:cs="Times New Roman"/>
                <w:sz w:val="18"/>
                <w:szCs w:val="18"/>
              </w:rPr>
              <w:t>Kryterium promujące wnioskodawców, którzy mają doświadczenie w realizacji operacji z udziałem środków z UE lub krajowych. Podstawą weryfikacji spełnienia kryterium będzie załączone do wniosku o przyznanie pomocy oświadczenie wnioskodawcy potwierdzające doświadczenie, zawierające: - numer umowy o przyznanie pomocy, - data zawarcia umowy o przyznanie pomocy, - tytuł projektu, - kwota przyznanej pomocy, - termin realizacji projektu, - nazwa podmiotu, który udzielił pomocy oraz dokumenty potwierdzające doświadczenie wnioskodawcy w zakresie realizacji projektów współfinansowanych ze środków UE lub krajowych (np. umowa o dofinansowanie).</w:t>
            </w:r>
          </w:p>
        </w:tc>
        <w:tc>
          <w:tcPr>
            <w:tcW w:w="3913" w:type="dxa"/>
          </w:tcPr>
          <w:p w14:paraId="57F3362B" w14:textId="77777777" w:rsidR="00C55F5C" w:rsidRPr="00C55F5C" w:rsidRDefault="00C55F5C" w:rsidP="00C55F5C">
            <w:pPr>
              <w:numPr>
                <w:ilvl w:val="0"/>
                <w:numId w:val="5"/>
              </w:numPr>
              <w:tabs>
                <w:tab w:val="left" w:pos="143"/>
              </w:tabs>
              <w:spacing w:after="200"/>
              <w:ind w:hanging="720"/>
              <w:contextualSpacing/>
              <w:rPr>
                <w:rFonts w:ascii="Times New Roman" w:eastAsia="Calibri" w:hAnsi="Times New Roman" w:cs="Times New Roman"/>
                <w:kern w:val="0"/>
                <w:sz w:val="18"/>
                <w:szCs w:val="18"/>
                <w14:ligatures w14:val="none"/>
              </w:rPr>
            </w:pPr>
            <w:r w:rsidRPr="00C55F5C">
              <w:rPr>
                <w:rFonts w:ascii="Times New Roman" w:eastAsia="Calibri" w:hAnsi="Times New Roman" w:cs="Times New Roman"/>
                <w:b/>
                <w:bCs/>
                <w:kern w:val="0"/>
                <w:sz w:val="18"/>
                <w:szCs w:val="18"/>
                <w14:ligatures w14:val="none"/>
              </w:rPr>
              <w:t>4 pkt</w:t>
            </w:r>
            <w:r w:rsidRPr="00C55F5C">
              <w:rPr>
                <w:rFonts w:ascii="Times New Roman" w:eastAsia="Calibri" w:hAnsi="Times New Roman" w:cs="Times New Roman"/>
                <w:kern w:val="0"/>
                <w:sz w:val="18"/>
                <w:szCs w:val="18"/>
                <w14:ligatures w14:val="none"/>
              </w:rPr>
              <w:t xml:space="preserve"> – wnioskodawca posiada doświadczenie w realizacji co najmniej 2 projektów współfinansowanych ze środków UE lub krajowych </w:t>
            </w:r>
          </w:p>
          <w:p w14:paraId="2871F886" w14:textId="77777777" w:rsidR="00C55F5C" w:rsidRPr="00C55F5C" w:rsidRDefault="00C55F5C" w:rsidP="00C55F5C">
            <w:pPr>
              <w:numPr>
                <w:ilvl w:val="0"/>
                <w:numId w:val="5"/>
              </w:numPr>
              <w:tabs>
                <w:tab w:val="left" w:pos="143"/>
              </w:tabs>
              <w:spacing w:after="200"/>
              <w:ind w:hanging="720"/>
              <w:contextualSpacing/>
              <w:rPr>
                <w:rFonts w:ascii="Times New Roman" w:eastAsia="Calibri" w:hAnsi="Times New Roman" w:cs="Times New Roman"/>
                <w:kern w:val="0"/>
                <w:sz w:val="18"/>
                <w:szCs w:val="18"/>
                <w14:ligatures w14:val="none"/>
              </w:rPr>
            </w:pPr>
            <w:r w:rsidRPr="00C55F5C">
              <w:rPr>
                <w:rFonts w:ascii="Times New Roman" w:eastAsia="Calibri" w:hAnsi="Times New Roman" w:cs="Times New Roman"/>
                <w:b/>
                <w:bCs/>
                <w:kern w:val="0"/>
                <w:sz w:val="18"/>
                <w:szCs w:val="18"/>
                <w14:ligatures w14:val="none"/>
              </w:rPr>
              <w:t>2 pkt</w:t>
            </w:r>
            <w:r w:rsidRPr="00C55F5C">
              <w:rPr>
                <w:rFonts w:ascii="Times New Roman" w:eastAsia="Calibri" w:hAnsi="Times New Roman" w:cs="Times New Roman"/>
                <w:kern w:val="0"/>
                <w:sz w:val="18"/>
                <w:szCs w:val="18"/>
                <w14:ligatures w14:val="none"/>
              </w:rPr>
              <w:t xml:space="preserve"> – wnioskodawca posiada doświadczenie w realizacji co najmniej 1 projektu współfinansowanego ze środków UE lub krajowych  </w:t>
            </w:r>
          </w:p>
          <w:p w14:paraId="418E2C5E" w14:textId="3757EB8C" w:rsidR="00B43A75" w:rsidRPr="00BF185D" w:rsidRDefault="00C55F5C" w:rsidP="00C55F5C">
            <w:pPr>
              <w:numPr>
                <w:ilvl w:val="0"/>
                <w:numId w:val="5"/>
              </w:numPr>
              <w:tabs>
                <w:tab w:val="left" w:pos="143"/>
              </w:tabs>
              <w:spacing w:after="200"/>
              <w:ind w:hanging="720"/>
              <w:contextualSpacing/>
              <w:rPr>
                <w:rFonts w:ascii="Times New Roman" w:eastAsia="Calibri" w:hAnsi="Times New Roman" w:cs="Times New Roman"/>
                <w:kern w:val="0"/>
                <w:sz w:val="18"/>
                <w:szCs w:val="18"/>
                <w14:ligatures w14:val="none"/>
              </w:rPr>
            </w:pPr>
            <w:r w:rsidRPr="00C55F5C">
              <w:rPr>
                <w:rFonts w:ascii="Times New Roman" w:eastAsia="Calibri" w:hAnsi="Times New Roman" w:cs="Times New Roman"/>
                <w:b/>
                <w:bCs/>
                <w:kern w:val="0"/>
                <w:sz w:val="18"/>
                <w:szCs w:val="18"/>
                <w14:ligatures w14:val="none"/>
              </w:rPr>
              <w:t>0 pkt</w:t>
            </w:r>
            <w:r w:rsidRPr="00C55F5C">
              <w:rPr>
                <w:rFonts w:ascii="Times New Roman" w:eastAsia="Calibri" w:hAnsi="Times New Roman" w:cs="Times New Roman"/>
                <w:kern w:val="0"/>
                <w:sz w:val="18"/>
                <w:szCs w:val="18"/>
                <w14:ligatures w14:val="none"/>
              </w:rPr>
              <w:t xml:space="preserve"> – brak doświadczenia wnioskodawcy w realizacji projektów współfinansowanych ze środków UE lub krajowych</w:t>
            </w:r>
          </w:p>
        </w:tc>
        <w:tc>
          <w:tcPr>
            <w:tcW w:w="1274" w:type="dxa"/>
            <w:vAlign w:val="center"/>
          </w:tcPr>
          <w:p w14:paraId="0648F608" w14:textId="77777777" w:rsidR="00B43A75" w:rsidRPr="0018518D" w:rsidRDefault="00B43A75" w:rsidP="0097030C">
            <w:pPr>
              <w:rPr>
                <w:rFonts w:ascii="Times New Roman" w:hAnsi="Times New Roman" w:cs="Times New Roman"/>
                <w:sz w:val="24"/>
                <w:szCs w:val="24"/>
              </w:rPr>
            </w:pPr>
          </w:p>
        </w:tc>
        <w:tc>
          <w:tcPr>
            <w:tcW w:w="2759" w:type="dxa"/>
          </w:tcPr>
          <w:p w14:paraId="51C847A8" w14:textId="77777777" w:rsidR="00B43A75" w:rsidRDefault="00176A9A" w:rsidP="0097030C">
            <w:pPr>
              <w:rPr>
                <w:rFonts w:ascii="Times New Roman" w:hAnsi="Times New Roman" w:cs="Times New Roman"/>
                <w:sz w:val="18"/>
                <w:szCs w:val="18"/>
              </w:rPr>
            </w:pPr>
            <w:r>
              <w:rPr>
                <w:rFonts w:ascii="Times New Roman" w:hAnsi="Times New Roman" w:cs="Times New Roman"/>
                <w:sz w:val="18"/>
                <w:szCs w:val="18"/>
              </w:rPr>
              <w:t xml:space="preserve">- Weryfikacja na podstawie </w:t>
            </w:r>
            <w:r w:rsidR="00FB0880">
              <w:rPr>
                <w:rFonts w:ascii="Times New Roman" w:hAnsi="Times New Roman" w:cs="Times New Roman"/>
                <w:sz w:val="18"/>
                <w:szCs w:val="18"/>
              </w:rPr>
              <w:t>dołączonych do wniosku dokumentów.</w:t>
            </w:r>
          </w:p>
          <w:p w14:paraId="38134941" w14:textId="5DEB5A6F" w:rsidR="00904FB0" w:rsidRPr="00A65E67" w:rsidRDefault="00904FB0" w:rsidP="0097030C">
            <w:pPr>
              <w:rPr>
                <w:rFonts w:ascii="Times New Roman" w:hAnsi="Times New Roman" w:cs="Times New Roman"/>
                <w:sz w:val="18"/>
                <w:szCs w:val="18"/>
              </w:rPr>
            </w:pPr>
            <w:r w:rsidRPr="00904FB0">
              <w:rPr>
                <w:rFonts w:ascii="Times New Roman" w:hAnsi="Times New Roman" w:cs="Times New Roman"/>
                <w:sz w:val="18"/>
                <w:szCs w:val="18"/>
              </w:rPr>
              <w:t>Uzasadnienie spełnienia kryteriów wyboru operacji (załącznik LGD).</w:t>
            </w:r>
          </w:p>
        </w:tc>
      </w:tr>
      <w:tr w:rsidR="00941AF2" w14:paraId="34040891" w14:textId="77777777" w:rsidTr="00C51187">
        <w:tc>
          <w:tcPr>
            <w:tcW w:w="541" w:type="dxa"/>
          </w:tcPr>
          <w:p w14:paraId="2C91B898" w14:textId="1E4E4BC2" w:rsidR="00941AF2" w:rsidRDefault="007D70B1" w:rsidP="0097030C">
            <w:pPr>
              <w:rPr>
                <w:rFonts w:ascii="Times New Roman" w:hAnsi="Times New Roman" w:cs="Times New Roman"/>
                <w:b/>
                <w:bCs/>
                <w:sz w:val="18"/>
                <w:szCs w:val="18"/>
              </w:rPr>
            </w:pPr>
            <w:r>
              <w:rPr>
                <w:rFonts w:ascii="Times New Roman" w:hAnsi="Times New Roman" w:cs="Times New Roman"/>
                <w:b/>
                <w:bCs/>
                <w:sz w:val="18"/>
                <w:szCs w:val="18"/>
              </w:rPr>
              <w:t>7.</w:t>
            </w:r>
          </w:p>
        </w:tc>
        <w:tc>
          <w:tcPr>
            <w:tcW w:w="1726" w:type="dxa"/>
          </w:tcPr>
          <w:p w14:paraId="6D636174" w14:textId="59D6BDFB" w:rsidR="00941AF2" w:rsidRPr="00C55F5C" w:rsidRDefault="00904FB0" w:rsidP="0097030C">
            <w:pPr>
              <w:rPr>
                <w:rFonts w:ascii="Times New Roman" w:hAnsi="Times New Roman" w:cs="Times New Roman"/>
                <w:b/>
                <w:bCs/>
                <w:sz w:val="18"/>
                <w:szCs w:val="18"/>
              </w:rPr>
            </w:pPr>
            <w:r w:rsidRPr="00904FB0">
              <w:rPr>
                <w:rFonts w:ascii="Times New Roman" w:hAnsi="Times New Roman" w:cs="Times New Roman"/>
                <w:b/>
                <w:bCs/>
                <w:sz w:val="18"/>
                <w:szCs w:val="18"/>
              </w:rPr>
              <w:t>Innowacyjność operacji</w:t>
            </w:r>
          </w:p>
        </w:tc>
        <w:tc>
          <w:tcPr>
            <w:tcW w:w="3779" w:type="dxa"/>
          </w:tcPr>
          <w:p w14:paraId="7DAA3103" w14:textId="77777777" w:rsidR="00904FB0" w:rsidRPr="00904FB0" w:rsidRDefault="00904FB0" w:rsidP="00904FB0">
            <w:pPr>
              <w:rPr>
                <w:rFonts w:ascii="Times New Roman" w:hAnsi="Times New Roman" w:cs="Times New Roman"/>
                <w:sz w:val="18"/>
                <w:szCs w:val="18"/>
              </w:rPr>
            </w:pPr>
            <w:r w:rsidRPr="00904FB0">
              <w:rPr>
                <w:rFonts w:ascii="Times New Roman" w:hAnsi="Times New Roman" w:cs="Times New Roman"/>
                <w:sz w:val="18"/>
                <w:szCs w:val="18"/>
              </w:rPr>
              <w:t xml:space="preserve">Operacja innowacyjna to operacja nowatorska, niestandardowa, o eksperymentalnym charakterze, w nietypowy sposób podchodząca do np. lokalnych zasobów (przyrodniczych, historycznych, czy kulturowych), przyczyniająca się do pozytywnych zmian na obszarze LSR. Należy mieć na uwadze, że drobne zmiany oferujące rzekome nowości nie są innowacjami w skali LSR. W tym kryterium liczba przyznanych punktów będzie zależała od stopnia oryginalności zmian w innowacyjności (największa liczba punktów zostanie przyznana za kreatywne pomysły, mniejsza za imitujące, </w:t>
            </w:r>
            <w:r w:rsidRPr="00904FB0">
              <w:rPr>
                <w:rFonts w:ascii="Times New Roman" w:hAnsi="Times New Roman" w:cs="Times New Roman"/>
                <w:sz w:val="18"/>
                <w:szCs w:val="18"/>
              </w:rPr>
              <w:lastRenderedPageBreak/>
              <w:t xml:space="preserve">natomiast w przypadku pozornych zmian punkty nie zostaną przyznane). </w:t>
            </w:r>
          </w:p>
          <w:p w14:paraId="05273BE0" w14:textId="77777777" w:rsidR="00904FB0" w:rsidRPr="00904FB0" w:rsidRDefault="00904FB0" w:rsidP="00904FB0">
            <w:pPr>
              <w:rPr>
                <w:rFonts w:ascii="Times New Roman" w:hAnsi="Times New Roman" w:cs="Times New Roman"/>
                <w:sz w:val="18"/>
                <w:szCs w:val="18"/>
              </w:rPr>
            </w:pPr>
            <w:r w:rsidRPr="00904FB0">
              <w:rPr>
                <w:rFonts w:ascii="Times New Roman" w:hAnsi="Times New Roman" w:cs="Times New Roman"/>
                <w:sz w:val="18"/>
                <w:szCs w:val="18"/>
              </w:rPr>
              <w:t xml:space="preserve">a) innowacyjność kreatywna – powstaje w wyniku autorskiego, oryginalnego pomysłu, nie występującego wcześniej na obszarze LSR; </w:t>
            </w:r>
          </w:p>
          <w:p w14:paraId="4D30B68C" w14:textId="77777777" w:rsidR="00904FB0" w:rsidRPr="00904FB0" w:rsidRDefault="00904FB0" w:rsidP="00904FB0">
            <w:pPr>
              <w:rPr>
                <w:rFonts w:ascii="Times New Roman" w:hAnsi="Times New Roman" w:cs="Times New Roman"/>
                <w:sz w:val="18"/>
                <w:szCs w:val="18"/>
              </w:rPr>
            </w:pPr>
            <w:r w:rsidRPr="00904FB0">
              <w:rPr>
                <w:rFonts w:ascii="Times New Roman" w:hAnsi="Times New Roman" w:cs="Times New Roman"/>
                <w:sz w:val="18"/>
                <w:szCs w:val="18"/>
              </w:rPr>
              <w:t>b) kreatywność imitująca - wzorowana na wcześniej powstałych, jest odtworzeniem istniejących i funkcjonujących rozwiązań innowacyjnych,</w:t>
            </w:r>
          </w:p>
          <w:p w14:paraId="189E8EDD" w14:textId="60D7FF36" w:rsidR="00941AF2" w:rsidRPr="00C55F5C" w:rsidRDefault="00904FB0" w:rsidP="00904FB0">
            <w:pPr>
              <w:rPr>
                <w:rFonts w:ascii="Times New Roman" w:hAnsi="Times New Roman" w:cs="Times New Roman"/>
                <w:sz w:val="18"/>
                <w:szCs w:val="18"/>
              </w:rPr>
            </w:pPr>
            <w:r w:rsidRPr="00904FB0">
              <w:rPr>
                <w:rFonts w:ascii="Times New Roman" w:hAnsi="Times New Roman" w:cs="Times New Roman"/>
                <w:sz w:val="18"/>
                <w:szCs w:val="18"/>
              </w:rPr>
              <w:t>c) innowacyjność pozorna – w rzeczywistości nie są to innowacje pomysły w skali LSR, są to jedynie zmiany oferujące rzekome nowości. Przyznanie punktów w tym kryterium będzie możliwe jeżeli wnioskodawca szczegółowo opisze i wyjaśni innowacyjność operacji.</w:t>
            </w:r>
          </w:p>
        </w:tc>
        <w:tc>
          <w:tcPr>
            <w:tcW w:w="3913" w:type="dxa"/>
          </w:tcPr>
          <w:p w14:paraId="7372FE77" w14:textId="77777777" w:rsidR="00904FB0" w:rsidRPr="00904FB0" w:rsidRDefault="00904FB0" w:rsidP="00904FB0">
            <w:pPr>
              <w:numPr>
                <w:ilvl w:val="0"/>
                <w:numId w:val="5"/>
              </w:numPr>
              <w:tabs>
                <w:tab w:val="left" w:pos="143"/>
              </w:tabs>
              <w:spacing w:after="200"/>
              <w:ind w:hanging="720"/>
              <w:contextualSpacing/>
              <w:rPr>
                <w:rFonts w:ascii="Times New Roman" w:eastAsia="Calibri" w:hAnsi="Times New Roman" w:cs="Times New Roman"/>
                <w:b/>
                <w:bCs/>
                <w:kern w:val="0"/>
                <w:sz w:val="18"/>
                <w:szCs w:val="18"/>
                <w14:ligatures w14:val="none"/>
              </w:rPr>
            </w:pPr>
            <w:r w:rsidRPr="00904FB0">
              <w:rPr>
                <w:rFonts w:ascii="Times New Roman" w:eastAsia="Calibri" w:hAnsi="Times New Roman" w:cs="Times New Roman"/>
                <w:b/>
                <w:bCs/>
                <w:kern w:val="0"/>
                <w:sz w:val="18"/>
                <w:szCs w:val="18"/>
                <w14:ligatures w14:val="none"/>
              </w:rPr>
              <w:lastRenderedPageBreak/>
              <w:t xml:space="preserve">4 pkt - </w:t>
            </w:r>
            <w:r w:rsidRPr="00904FB0">
              <w:rPr>
                <w:rFonts w:ascii="Times New Roman" w:eastAsia="Calibri" w:hAnsi="Times New Roman" w:cs="Times New Roman"/>
                <w:kern w:val="0"/>
                <w:sz w:val="18"/>
                <w:szCs w:val="18"/>
                <w14:ligatures w14:val="none"/>
              </w:rPr>
              <w:t xml:space="preserve">kreatywna </w:t>
            </w:r>
          </w:p>
          <w:p w14:paraId="1D990256" w14:textId="77777777" w:rsidR="00904FB0" w:rsidRPr="00904FB0" w:rsidRDefault="00904FB0" w:rsidP="00904FB0">
            <w:pPr>
              <w:numPr>
                <w:ilvl w:val="0"/>
                <w:numId w:val="5"/>
              </w:numPr>
              <w:tabs>
                <w:tab w:val="left" w:pos="143"/>
              </w:tabs>
              <w:spacing w:after="200"/>
              <w:ind w:hanging="720"/>
              <w:contextualSpacing/>
              <w:rPr>
                <w:rFonts w:ascii="Times New Roman" w:eastAsia="Calibri" w:hAnsi="Times New Roman" w:cs="Times New Roman"/>
                <w:b/>
                <w:bCs/>
                <w:kern w:val="0"/>
                <w:sz w:val="18"/>
                <w:szCs w:val="18"/>
                <w14:ligatures w14:val="none"/>
              </w:rPr>
            </w:pPr>
            <w:r w:rsidRPr="00904FB0">
              <w:rPr>
                <w:rFonts w:ascii="Times New Roman" w:eastAsia="Calibri" w:hAnsi="Times New Roman" w:cs="Times New Roman"/>
                <w:b/>
                <w:bCs/>
                <w:kern w:val="0"/>
                <w:sz w:val="18"/>
                <w:szCs w:val="18"/>
                <w14:ligatures w14:val="none"/>
              </w:rPr>
              <w:t xml:space="preserve">2 pkt – </w:t>
            </w:r>
            <w:r w:rsidRPr="00904FB0">
              <w:rPr>
                <w:rFonts w:ascii="Times New Roman" w:eastAsia="Calibri" w:hAnsi="Times New Roman" w:cs="Times New Roman"/>
                <w:kern w:val="0"/>
                <w:sz w:val="18"/>
                <w:szCs w:val="18"/>
                <w14:ligatures w14:val="none"/>
              </w:rPr>
              <w:t xml:space="preserve">imitująca </w:t>
            </w:r>
          </w:p>
          <w:p w14:paraId="15DB612C" w14:textId="11FB4E53" w:rsidR="00941AF2" w:rsidRPr="00C55F5C" w:rsidRDefault="00904FB0" w:rsidP="00904FB0">
            <w:pPr>
              <w:numPr>
                <w:ilvl w:val="0"/>
                <w:numId w:val="5"/>
              </w:numPr>
              <w:tabs>
                <w:tab w:val="left" w:pos="143"/>
              </w:tabs>
              <w:spacing w:after="200"/>
              <w:ind w:hanging="720"/>
              <w:contextualSpacing/>
              <w:rPr>
                <w:rFonts w:ascii="Times New Roman" w:eastAsia="Calibri" w:hAnsi="Times New Roman" w:cs="Times New Roman"/>
                <w:b/>
                <w:bCs/>
                <w:kern w:val="0"/>
                <w:sz w:val="18"/>
                <w:szCs w:val="18"/>
                <w14:ligatures w14:val="none"/>
              </w:rPr>
            </w:pPr>
            <w:r w:rsidRPr="00904FB0">
              <w:rPr>
                <w:rFonts w:ascii="Times New Roman" w:eastAsia="Calibri" w:hAnsi="Times New Roman" w:cs="Times New Roman"/>
                <w:b/>
                <w:bCs/>
                <w:kern w:val="0"/>
                <w:sz w:val="18"/>
                <w:szCs w:val="18"/>
                <w14:ligatures w14:val="none"/>
              </w:rPr>
              <w:t xml:space="preserve">0 pkt - </w:t>
            </w:r>
            <w:r w:rsidRPr="00904FB0">
              <w:rPr>
                <w:rFonts w:ascii="Times New Roman" w:eastAsia="Calibri" w:hAnsi="Times New Roman" w:cs="Times New Roman"/>
                <w:kern w:val="0"/>
                <w:sz w:val="18"/>
                <w:szCs w:val="18"/>
                <w14:ligatures w14:val="none"/>
              </w:rPr>
              <w:t>pozorna</w:t>
            </w:r>
          </w:p>
        </w:tc>
        <w:tc>
          <w:tcPr>
            <w:tcW w:w="1274" w:type="dxa"/>
            <w:vAlign w:val="center"/>
          </w:tcPr>
          <w:p w14:paraId="1C2B80E5" w14:textId="77777777" w:rsidR="00941AF2" w:rsidRPr="0018518D" w:rsidRDefault="00941AF2" w:rsidP="0097030C">
            <w:pPr>
              <w:rPr>
                <w:rFonts w:ascii="Times New Roman" w:hAnsi="Times New Roman" w:cs="Times New Roman"/>
                <w:sz w:val="24"/>
                <w:szCs w:val="24"/>
              </w:rPr>
            </w:pPr>
          </w:p>
        </w:tc>
        <w:tc>
          <w:tcPr>
            <w:tcW w:w="2759" w:type="dxa"/>
          </w:tcPr>
          <w:p w14:paraId="7CD6D71F" w14:textId="77777777" w:rsidR="00941AF2" w:rsidRDefault="00904FB0" w:rsidP="0097030C">
            <w:pPr>
              <w:rPr>
                <w:rFonts w:ascii="Times New Roman" w:hAnsi="Times New Roman" w:cs="Times New Roman"/>
                <w:sz w:val="18"/>
                <w:szCs w:val="18"/>
              </w:rPr>
            </w:pPr>
            <w:r w:rsidRPr="00904FB0">
              <w:rPr>
                <w:rFonts w:ascii="Times New Roman" w:hAnsi="Times New Roman" w:cs="Times New Roman"/>
                <w:sz w:val="18"/>
                <w:szCs w:val="18"/>
              </w:rPr>
              <w:t>Weryfikacja na podstawie zapisów wniosku.</w:t>
            </w:r>
          </w:p>
          <w:p w14:paraId="4BFC959A" w14:textId="4C5B3DAF" w:rsidR="00904FB0" w:rsidRDefault="00904FB0" w:rsidP="0097030C">
            <w:pPr>
              <w:rPr>
                <w:rFonts w:ascii="Times New Roman" w:hAnsi="Times New Roman" w:cs="Times New Roman"/>
                <w:sz w:val="18"/>
                <w:szCs w:val="18"/>
              </w:rPr>
            </w:pPr>
            <w:r w:rsidRPr="00904FB0">
              <w:rPr>
                <w:rFonts w:ascii="Times New Roman" w:hAnsi="Times New Roman" w:cs="Times New Roman"/>
                <w:sz w:val="18"/>
                <w:szCs w:val="18"/>
              </w:rPr>
              <w:t>Uzasadnienie spełnienia kryteriów wyboru operacji (załącznik LGD).</w:t>
            </w:r>
          </w:p>
        </w:tc>
      </w:tr>
      <w:tr w:rsidR="00FB55A3" w14:paraId="6493A415" w14:textId="77777777" w:rsidTr="00FB55A3">
        <w:trPr>
          <w:trHeight w:val="871"/>
        </w:trPr>
        <w:tc>
          <w:tcPr>
            <w:tcW w:w="541" w:type="dxa"/>
          </w:tcPr>
          <w:p w14:paraId="18517B35" w14:textId="78029C91" w:rsidR="00B43A75" w:rsidRPr="00FB55A3" w:rsidRDefault="007D70B1" w:rsidP="0097030C">
            <w:pPr>
              <w:rPr>
                <w:rFonts w:ascii="Times New Roman" w:hAnsi="Times New Roman" w:cs="Times New Roman"/>
                <w:b/>
                <w:bCs/>
                <w:sz w:val="18"/>
                <w:szCs w:val="18"/>
                <w:highlight w:val="yellow"/>
              </w:rPr>
            </w:pPr>
            <w:r>
              <w:rPr>
                <w:rFonts w:ascii="Times New Roman" w:hAnsi="Times New Roman" w:cs="Times New Roman"/>
                <w:b/>
                <w:bCs/>
                <w:sz w:val="18"/>
                <w:szCs w:val="18"/>
              </w:rPr>
              <w:t>8</w:t>
            </w:r>
            <w:r w:rsidR="00C51187" w:rsidRPr="00FB55A3">
              <w:rPr>
                <w:rFonts w:ascii="Times New Roman" w:hAnsi="Times New Roman" w:cs="Times New Roman"/>
                <w:b/>
                <w:bCs/>
                <w:sz w:val="18"/>
                <w:szCs w:val="18"/>
              </w:rPr>
              <w:t>.</w:t>
            </w:r>
          </w:p>
        </w:tc>
        <w:tc>
          <w:tcPr>
            <w:tcW w:w="1726" w:type="dxa"/>
          </w:tcPr>
          <w:p w14:paraId="08F05C93" w14:textId="531ADBBE" w:rsidR="00B43A75" w:rsidRPr="00A65E67" w:rsidRDefault="00B43A75" w:rsidP="0097030C">
            <w:pPr>
              <w:rPr>
                <w:rFonts w:ascii="Times New Roman" w:hAnsi="Times New Roman" w:cs="Times New Roman"/>
                <w:b/>
                <w:bCs/>
                <w:sz w:val="18"/>
                <w:szCs w:val="18"/>
              </w:rPr>
            </w:pPr>
            <w:r>
              <w:rPr>
                <w:rFonts w:ascii="Times New Roman" w:hAnsi="Times New Roman" w:cs="Times New Roman"/>
                <w:b/>
                <w:bCs/>
                <w:sz w:val="18"/>
                <w:szCs w:val="18"/>
              </w:rPr>
              <w:t>Doradztwo biura LGD</w:t>
            </w:r>
          </w:p>
        </w:tc>
        <w:tc>
          <w:tcPr>
            <w:tcW w:w="3779" w:type="dxa"/>
          </w:tcPr>
          <w:p w14:paraId="081C2F59" w14:textId="6DC2A89A" w:rsidR="00B43A75" w:rsidRPr="00A65E67" w:rsidRDefault="00B43A75" w:rsidP="0097030C">
            <w:pPr>
              <w:rPr>
                <w:rFonts w:ascii="Times New Roman" w:hAnsi="Times New Roman" w:cs="Times New Roman"/>
                <w:sz w:val="18"/>
                <w:szCs w:val="18"/>
              </w:rPr>
            </w:pPr>
            <w:r>
              <w:rPr>
                <w:rFonts w:ascii="Times New Roman" w:hAnsi="Times New Roman" w:cs="Times New Roman"/>
                <w:sz w:val="18"/>
                <w:szCs w:val="18"/>
              </w:rPr>
              <w:t>Kryterium preferuje wnioskodawców</w:t>
            </w:r>
            <w:r w:rsidR="00FB55A3">
              <w:rPr>
                <w:rFonts w:ascii="Times New Roman" w:hAnsi="Times New Roman" w:cs="Times New Roman"/>
                <w:sz w:val="18"/>
                <w:szCs w:val="18"/>
              </w:rPr>
              <w:t xml:space="preserve"> </w:t>
            </w:r>
            <w:r>
              <w:rPr>
                <w:rFonts w:ascii="Times New Roman" w:hAnsi="Times New Roman" w:cs="Times New Roman"/>
                <w:sz w:val="18"/>
                <w:szCs w:val="18"/>
              </w:rPr>
              <w:t xml:space="preserve">korzystających z doradztwa biura LGD w zakresie przygotowania wniosku o przyznanie pomocy </w:t>
            </w:r>
          </w:p>
        </w:tc>
        <w:tc>
          <w:tcPr>
            <w:tcW w:w="3913" w:type="dxa"/>
          </w:tcPr>
          <w:p w14:paraId="7A63D7AC" w14:textId="068DC753" w:rsidR="002213E0" w:rsidRPr="00FB55A3" w:rsidRDefault="001C22D6" w:rsidP="00FB55A3">
            <w:pPr>
              <w:numPr>
                <w:ilvl w:val="0"/>
                <w:numId w:val="5"/>
              </w:numPr>
              <w:tabs>
                <w:tab w:val="left" w:pos="143"/>
              </w:tabs>
              <w:spacing w:after="200"/>
              <w:ind w:left="568" w:hanging="568"/>
              <w:contextualSpacing/>
              <w:rPr>
                <w:rFonts w:ascii="Times New Roman" w:eastAsia="Calibri" w:hAnsi="Times New Roman" w:cs="Times New Roman"/>
                <w:kern w:val="0"/>
                <w:sz w:val="18"/>
                <w:szCs w:val="18"/>
                <w14:ligatures w14:val="none"/>
              </w:rPr>
            </w:pPr>
            <w:r>
              <w:rPr>
                <w:rFonts w:ascii="Times New Roman" w:eastAsia="Calibri" w:hAnsi="Times New Roman" w:cs="Times New Roman"/>
                <w:b/>
                <w:bCs/>
                <w:kern w:val="0"/>
                <w:sz w:val="18"/>
                <w:szCs w:val="18"/>
                <w14:ligatures w14:val="none"/>
              </w:rPr>
              <w:t>5</w:t>
            </w:r>
            <w:r w:rsidR="002213E0" w:rsidRPr="002213E0">
              <w:rPr>
                <w:rFonts w:ascii="Times New Roman" w:eastAsia="Calibri" w:hAnsi="Times New Roman" w:cs="Times New Roman"/>
                <w:b/>
                <w:bCs/>
                <w:kern w:val="0"/>
                <w:sz w:val="18"/>
                <w:szCs w:val="18"/>
                <w14:ligatures w14:val="none"/>
              </w:rPr>
              <w:t xml:space="preserve"> pkt</w:t>
            </w:r>
            <w:r w:rsidR="002213E0" w:rsidRPr="002213E0">
              <w:rPr>
                <w:rFonts w:ascii="Times New Roman" w:eastAsia="Calibri" w:hAnsi="Times New Roman" w:cs="Times New Roman"/>
                <w:kern w:val="0"/>
                <w:sz w:val="18"/>
                <w:szCs w:val="18"/>
                <w14:ligatures w14:val="none"/>
              </w:rPr>
              <w:t xml:space="preserve"> – </w:t>
            </w:r>
            <w:r w:rsidR="002213E0" w:rsidRPr="00FB55A3">
              <w:rPr>
                <w:rFonts w:ascii="Times New Roman" w:eastAsia="Calibri" w:hAnsi="Times New Roman" w:cs="Times New Roman"/>
                <w:kern w:val="0"/>
                <w:sz w:val="18"/>
                <w:szCs w:val="18"/>
                <w14:ligatures w14:val="none"/>
              </w:rPr>
              <w:t>wnioskodawca korzystał z doradztwa LGD na etapie sporządzania wniosku;</w:t>
            </w:r>
          </w:p>
          <w:p w14:paraId="3C5128CC" w14:textId="54AA846C" w:rsidR="00B43A75" w:rsidRPr="002213E0" w:rsidRDefault="002213E0" w:rsidP="002213E0">
            <w:pPr>
              <w:numPr>
                <w:ilvl w:val="0"/>
                <w:numId w:val="5"/>
              </w:numPr>
              <w:tabs>
                <w:tab w:val="left" w:pos="143"/>
              </w:tabs>
              <w:spacing w:after="200"/>
              <w:ind w:left="568" w:hanging="568"/>
              <w:contextualSpacing/>
              <w:rPr>
                <w:rFonts w:ascii="Times New Roman" w:eastAsia="Calibri" w:hAnsi="Times New Roman" w:cs="Times New Roman"/>
                <w:kern w:val="0"/>
                <w:sz w:val="18"/>
                <w:szCs w:val="18"/>
                <w14:ligatures w14:val="none"/>
              </w:rPr>
            </w:pPr>
            <w:r>
              <w:rPr>
                <w:rFonts w:ascii="Times New Roman" w:eastAsia="Calibri" w:hAnsi="Times New Roman" w:cs="Times New Roman"/>
                <w:b/>
                <w:bCs/>
                <w:kern w:val="0"/>
                <w:sz w:val="18"/>
                <w:szCs w:val="18"/>
                <w14:ligatures w14:val="none"/>
              </w:rPr>
              <w:t xml:space="preserve">0 pkt </w:t>
            </w:r>
            <w:r>
              <w:rPr>
                <w:rFonts w:ascii="Times New Roman" w:eastAsia="Calibri" w:hAnsi="Times New Roman" w:cs="Times New Roman"/>
                <w:kern w:val="0"/>
                <w:sz w:val="18"/>
                <w:szCs w:val="18"/>
                <w14:ligatures w14:val="none"/>
              </w:rPr>
              <w:t>– wnioskodawca nie korzystał z doradztwa LGD na etapie sporządzania wniosku</w:t>
            </w:r>
            <w:r w:rsidR="00BF185D">
              <w:rPr>
                <w:rFonts w:ascii="Times New Roman" w:eastAsia="Calibri" w:hAnsi="Times New Roman" w:cs="Times New Roman"/>
                <w:kern w:val="0"/>
                <w:sz w:val="18"/>
                <w:szCs w:val="18"/>
                <w14:ligatures w14:val="none"/>
              </w:rPr>
              <w:t>.</w:t>
            </w:r>
          </w:p>
        </w:tc>
        <w:tc>
          <w:tcPr>
            <w:tcW w:w="1274" w:type="dxa"/>
            <w:vAlign w:val="center"/>
          </w:tcPr>
          <w:p w14:paraId="1096EE2F" w14:textId="77777777" w:rsidR="00B43A75" w:rsidRPr="0018518D" w:rsidRDefault="00B43A75" w:rsidP="0097030C">
            <w:pPr>
              <w:rPr>
                <w:rFonts w:ascii="Times New Roman" w:hAnsi="Times New Roman" w:cs="Times New Roman"/>
                <w:sz w:val="24"/>
                <w:szCs w:val="24"/>
              </w:rPr>
            </w:pPr>
          </w:p>
        </w:tc>
        <w:tc>
          <w:tcPr>
            <w:tcW w:w="2759" w:type="dxa"/>
            <w:tcBorders>
              <w:bottom w:val="single" w:sz="4" w:space="0" w:color="auto"/>
            </w:tcBorders>
          </w:tcPr>
          <w:p w14:paraId="093C2CE9" w14:textId="53DB6FD4" w:rsidR="00FB55A3" w:rsidRPr="00FB55A3" w:rsidRDefault="002213E0" w:rsidP="00FB55A3">
            <w:pPr>
              <w:rPr>
                <w:rFonts w:ascii="Times New Roman" w:hAnsi="Times New Roman" w:cs="Times New Roman"/>
                <w:sz w:val="18"/>
                <w:szCs w:val="18"/>
              </w:rPr>
            </w:pPr>
            <w:r>
              <w:rPr>
                <w:rFonts w:ascii="Times New Roman" w:hAnsi="Times New Roman" w:cs="Times New Roman"/>
                <w:sz w:val="18"/>
                <w:szCs w:val="18"/>
              </w:rPr>
              <w:t>- Dokumentacja LGD z przeprowadzonego doradztwa (</w:t>
            </w:r>
            <w:r w:rsidR="00871664">
              <w:rPr>
                <w:rFonts w:ascii="Times New Roman" w:hAnsi="Times New Roman" w:cs="Times New Roman"/>
                <w:sz w:val="18"/>
                <w:szCs w:val="18"/>
              </w:rPr>
              <w:t>karta</w:t>
            </w:r>
            <w:r>
              <w:rPr>
                <w:rFonts w:ascii="Times New Roman" w:hAnsi="Times New Roman" w:cs="Times New Roman"/>
                <w:sz w:val="18"/>
                <w:szCs w:val="18"/>
              </w:rPr>
              <w:t xml:space="preserve"> doradztwa).</w:t>
            </w:r>
          </w:p>
        </w:tc>
      </w:tr>
      <w:tr w:rsidR="00B43A75" w14:paraId="199330E8" w14:textId="77777777" w:rsidTr="00C51187">
        <w:tc>
          <w:tcPr>
            <w:tcW w:w="9959" w:type="dxa"/>
            <w:gridSpan w:val="4"/>
            <w:shd w:val="clear" w:color="auto" w:fill="D9D9D9" w:themeFill="background1" w:themeFillShade="D9"/>
          </w:tcPr>
          <w:p w14:paraId="639C8309" w14:textId="00578289" w:rsidR="00B43A75" w:rsidRPr="00B43A75" w:rsidRDefault="00B43A75" w:rsidP="00B43A75">
            <w:pPr>
              <w:jc w:val="center"/>
              <w:rPr>
                <w:rFonts w:ascii="Times New Roman" w:hAnsi="Times New Roman" w:cs="Times New Roman"/>
                <w:b/>
                <w:bCs/>
              </w:rPr>
            </w:pPr>
            <w:r w:rsidRPr="00B43A75">
              <w:rPr>
                <w:rFonts w:ascii="Times New Roman" w:hAnsi="Times New Roman" w:cs="Times New Roman"/>
                <w:b/>
                <w:bCs/>
              </w:rPr>
              <w:t>SUMA PUNKTÓW:</w:t>
            </w:r>
            <w:r w:rsidR="00F94379">
              <w:rPr>
                <w:rFonts w:ascii="Times New Roman" w:hAnsi="Times New Roman" w:cs="Times New Roman"/>
                <w:b/>
                <w:bCs/>
              </w:rPr>
              <w:t xml:space="preserve"> </w:t>
            </w:r>
            <w:r w:rsidR="00C912B8">
              <w:rPr>
                <w:rFonts w:ascii="Times New Roman" w:hAnsi="Times New Roman" w:cs="Times New Roman"/>
                <w:b/>
                <w:bCs/>
              </w:rPr>
              <w:t>36</w:t>
            </w:r>
          </w:p>
        </w:tc>
        <w:tc>
          <w:tcPr>
            <w:tcW w:w="1274" w:type="dxa"/>
            <w:vAlign w:val="center"/>
          </w:tcPr>
          <w:p w14:paraId="065BE83C" w14:textId="77777777" w:rsidR="00B43A75" w:rsidRPr="00B43A75" w:rsidRDefault="00B43A75" w:rsidP="0097030C">
            <w:pPr>
              <w:rPr>
                <w:rFonts w:ascii="Times New Roman" w:hAnsi="Times New Roman" w:cs="Times New Roman"/>
              </w:rPr>
            </w:pPr>
          </w:p>
        </w:tc>
        <w:tc>
          <w:tcPr>
            <w:tcW w:w="2759" w:type="dxa"/>
            <w:tcBorders>
              <w:tr2bl w:val="single" w:sz="4" w:space="0" w:color="auto"/>
            </w:tcBorders>
          </w:tcPr>
          <w:p w14:paraId="0EE8F1DC" w14:textId="77777777" w:rsidR="00B43A75" w:rsidRPr="00B43A75" w:rsidRDefault="00B43A75" w:rsidP="0097030C">
            <w:pPr>
              <w:rPr>
                <w:rFonts w:ascii="Times New Roman" w:hAnsi="Times New Roman" w:cs="Times New Roman"/>
              </w:rPr>
            </w:pPr>
          </w:p>
        </w:tc>
      </w:tr>
      <w:tr w:rsidR="00B43A75" w14:paraId="0003B0AC" w14:textId="77777777" w:rsidTr="00381B64">
        <w:tc>
          <w:tcPr>
            <w:tcW w:w="13992" w:type="dxa"/>
            <w:gridSpan w:val="6"/>
          </w:tcPr>
          <w:p w14:paraId="53625FD8" w14:textId="434BFB8B" w:rsidR="00B43A75" w:rsidRPr="00B43A75" w:rsidRDefault="00B43A75" w:rsidP="0097030C">
            <w:pPr>
              <w:rPr>
                <w:rFonts w:ascii="Times New Roman" w:hAnsi="Times New Roman" w:cs="Times New Roman"/>
                <w:b/>
                <w:bCs/>
              </w:rPr>
            </w:pPr>
            <w:r w:rsidRPr="00B43A75">
              <w:rPr>
                <w:rFonts w:ascii="Times New Roman" w:hAnsi="Times New Roman" w:cs="Times New Roman"/>
                <w:b/>
                <w:bCs/>
              </w:rPr>
              <w:t>WYMAGANE MINIMUM PUNKTOWE</w:t>
            </w:r>
            <w:r>
              <w:rPr>
                <w:rFonts w:ascii="Times New Roman" w:hAnsi="Times New Roman" w:cs="Times New Roman"/>
                <w:b/>
                <w:bCs/>
              </w:rPr>
              <w:t xml:space="preserve">: </w:t>
            </w:r>
            <w:r w:rsidR="00FA64C9">
              <w:rPr>
                <w:rFonts w:ascii="Times New Roman" w:hAnsi="Times New Roman" w:cs="Times New Roman"/>
                <w:b/>
                <w:bCs/>
              </w:rPr>
              <w:t>1</w:t>
            </w:r>
            <w:r w:rsidR="00C912B8">
              <w:rPr>
                <w:rFonts w:ascii="Times New Roman" w:hAnsi="Times New Roman" w:cs="Times New Roman"/>
                <w:b/>
                <w:bCs/>
              </w:rPr>
              <w:t>8</w:t>
            </w:r>
          </w:p>
        </w:tc>
      </w:tr>
    </w:tbl>
    <w:p w14:paraId="316EFC66" w14:textId="77D71B46" w:rsidR="00074984" w:rsidRDefault="00074984"/>
    <w:sectPr w:rsidR="00074984" w:rsidSect="00640877">
      <w:headerReference w:type="default" r:id="rId8"/>
      <w:pgSz w:w="16838" w:h="11906" w:orient="landscape"/>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39F96" w14:textId="77777777" w:rsidR="00C96003" w:rsidRDefault="00C96003" w:rsidP="00891AFC">
      <w:pPr>
        <w:spacing w:after="0" w:line="240" w:lineRule="auto"/>
      </w:pPr>
      <w:r>
        <w:separator/>
      </w:r>
    </w:p>
  </w:endnote>
  <w:endnote w:type="continuationSeparator" w:id="0">
    <w:p w14:paraId="31E59AFF" w14:textId="77777777" w:rsidR="00C96003" w:rsidRDefault="00C96003" w:rsidP="00891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0700B" w14:textId="77777777" w:rsidR="00C96003" w:rsidRDefault="00C96003" w:rsidP="00891AFC">
      <w:pPr>
        <w:spacing w:after="0" w:line="240" w:lineRule="auto"/>
      </w:pPr>
      <w:r>
        <w:separator/>
      </w:r>
    </w:p>
  </w:footnote>
  <w:footnote w:type="continuationSeparator" w:id="0">
    <w:p w14:paraId="68BEB1F5" w14:textId="77777777" w:rsidR="00C96003" w:rsidRDefault="00C96003" w:rsidP="00891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9A4D" w14:textId="77777777" w:rsidR="0020781B" w:rsidRDefault="0020781B">
    <w:pPr>
      <w:pStyle w:val="Nagwek"/>
    </w:pPr>
  </w:p>
  <w:p w14:paraId="06F9BB84" w14:textId="2D67A278" w:rsidR="00891AFC" w:rsidRDefault="00891AFC">
    <w:pPr>
      <w:pStyle w:val="Nagwek"/>
    </w:pPr>
    <w:r w:rsidRPr="003938B1">
      <w:rPr>
        <w:rFonts w:cstheme="minorHAnsi"/>
        <w:i/>
        <w:noProof/>
        <w:sz w:val="20"/>
      </w:rPr>
      <w:drawing>
        <wp:anchor distT="0" distB="0" distL="114300" distR="114300" simplePos="0" relativeHeight="251663360" behindDoc="1" locked="0" layoutInCell="1" allowOverlap="1" wp14:anchorId="067013FF" wp14:editId="53E54248">
          <wp:simplePos x="0" y="0"/>
          <wp:positionH relativeFrom="column">
            <wp:posOffset>6838315</wp:posOffset>
          </wp:positionH>
          <wp:positionV relativeFrom="paragraph">
            <wp:posOffset>-8255</wp:posOffset>
          </wp:positionV>
          <wp:extent cx="1990725" cy="447675"/>
          <wp:effectExtent l="19050" t="0" r="9525" b="0"/>
          <wp:wrapTight wrapText="bothSides">
            <wp:wrapPolygon edited="0">
              <wp:start x="-207" y="0"/>
              <wp:lineTo x="-207" y="21140"/>
              <wp:lineTo x="21703" y="21140"/>
              <wp:lineTo x="21703" y="0"/>
              <wp:lineTo x="-207" y="0"/>
            </wp:wrapPolygon>
          </wp:wrapTight>
          <wp:docPr id="1976952246" name="Obraz 15"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Obraz zawierający tekst, Czcionka, symbol, logo&#10;&#10;Opis wygenerowany automatycznie"/>
                  <pic:cNvPicPr>
                    <a:picLocks noChangeAspect="1" noChangeArrowheads="1"/>
                  </pic:cNvPicPr>
                </pic:nvPicPr>
                <pic:blipFill>
                  <a:blip r:embed="rId1" cstate="print"/>
                  <a:srcRect/>
                  <a:stretch>
                    <a:fillRect/>
                  </a:stretch>
                </pic:blipFill>
                <pic:spPr bwMode="auto">
                  <a:xfrm>
                    <a:off x="0" y="0"/>
                    <a:ext cx="1990725" cy="447675"/>
                  </a:xfrm>
                  <a:prstGeom prst="rect">
                    <a:avLst/>
                  </a:prstGeom>
                  <a:noFill/>
                  <a:ln w="9525">
                    <a:noFill/>
                    <a:miter lim="800000"/>
                    <a:headEnd/>
                    <a:tailEnd/>
                  </a:ln>
                </pic:spPr>
              </pic:pic>
            </a:graphicData>
          </a:graphic>
        </wp:anchor>
      </w:drawing>
    </w:r>
    <w:r w:rsidRPr="003938B1">
      <w:rPr>
        <w:rFonts w:cstheme="minorHAnsi"/>
        <w:i/>
        <w:noProof/>
        <w:sz w:val="20"/>
      </w:rPr>
      <w:drawing>
        <wp:anchor distT="0" distB="0" distL="114300" distR="114300" simplePos="0" relativeHeight="251661312" behindDoc="1" locked="0" layoutInCell="1" allowOverlap="1" wp14:anchorId="5895E44F" wp14:editId="69F53432">
          <wp:simplePos x="0" y="0"/>
          <wp:positionH relativeFrom="column">
            <wp:posOffset>3599815</wp:posOffset>
          </wp:positionH>
          <wp:positionV relativeFrom="paragraph">
            <wp:posOffset>-145415</wp:posOffset>
          </wp:positionV>
          <wp:extent cx="790575" cy="790575"/>
          <wp:effectExtent l="19050" t="0" r="9525" b="0"/>
          <wp:wrapTight wrapText="bothSides">
            <wp:wrapPolygon edited="0">
              <wp:start x="-520" y="0"/>
              <wp:lineTo x="-520" y="21340"/>
              <wp:lineTo x="21860" y="21340"/>
              <wp:lineTo x="21860" y="0"/>
              <wp:lineTo x="-520" y="0"/>
            </wp:wrapPolygon>
          </wp:wrapTight>
          <wp:docPr id="9666099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srcRect/>
                  <a:stretch>
                    <a:fillRect/>
                  </a:stretch>
                </pic:blipFill>
                <pic:spPr bwMode="auto">
                  <a:xfrm>
                    <a:off x="0" y="0"/>
                    <a:ext cx="790575" cy="790575"/>
                  </a:xfrm>
                  <a:prstGeom prst="rect">
                    <a:avLst/>
                  </a:prstGeom>
                  <a:noFill/>
                  <a:ln w="9525">
                    <a:noFill/>
                    <a:miter lim="800000"/>
                    <a:headEnd/>
                    <a:tailEnd/>
                  </a:ln>
                </pic:spPr>
              </pic:pic>
            </a:graphicData>
          </a:graphic>
        </wp:anchor>
      </w:drawing>
    </w:r>
    <w:r w:rsidRPr="003938B1">
      <w:rPr>
        <w:rFonts w:cstheme="minorHAnsi"/>
        <w:i/>
        <w:noProof/>
        <w:sz w:val="20"/>
      </w:rPr>
      <w:drawing>
        <wp:anchor distT="0" distB="0" distL="114300" distR="114300" simplePos="0" relativeHeight="251659264" behindDoc="1" locked="0" layoutInCell="1" allowOverlap="1" wp14:anchorId="4DF2E70B" wp14:editId="1D2114DB">
          <wp:simplePos x="0" y="0"/>
          <wp:positionH relativeFrom="margin">
            <wp:align>left</wp:align>
          </wp:positionH>
          <wp:positionV relativeFrom="paragraph">
            <wp:posOffset>-183515</wp:posOffset>
          </wp:positionV>
          <wp:extent cx="1400810" cy="777240"/>
          <wp:effectExtent l="0" t="0" r="8890" b="3810"/>
          <wp:wrapTight wrapText="bothSides">
            <wp:wrapPolygon edited="0">
              <wp:start x="0" y="0"/>
              <wp:lineTo x="0" y="21176"/>
              <wp:lineTo x="21443" y="21176"/>
              <wp:lineTo x="21443" y="0"/>
              <wp:lineTo x="0" y="0"/>
            </wp:wrapPolygon>
          </wp:wrapTight>
          <wp:docPr id="769527228"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pic:cNvPicPr>
                    <a:picLocks noChangeAspect="1" noChangeArrowheads="1"/>
                  </pic:cNvPicPr>
                </pic:nvPicPr>
                <pic:blipFill>
                  <a:blip r:embed="rId3" cstate="print"/>
                  <a:srcRect l="16798" t="11319" r="10052" b="12897"/>
                  <a:stretch>
                    <a:fillRect/>
                  </a:stretch>
                </pic:blipFill>
                <pic:spPr bwMode="auto">
                  <a:xfrm>
                    <a:off x="0" y="0"/>
                    <a:ext cx="1400810" cy="7772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952DA"/>
    <w:multiLevelType w:val="hybridMultilevel"/>
    <w:tmpl w:val="84B49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415AD9"/>
    <w:multiLevelType w:val="hybridMultilevel"/>
    <w:tmpl w:val="0242E9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2A786EEA"/>
    <w:multiLevelType w:val="hybridMultilevel"/>
    <w:tmpl w:val="6C346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156719E"/>
    <w:multiLevelType w:val="hybridMultilevel"/>
    <w:tmpl w:val="1436AA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BAD0E8A"/>
    <w:multiLevelType w:val="hybridMultilevel"/>
    <w:tmpl w:val="D4264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F4C1520"/>
    <w:multiLevelType w:val="hybridMultilevel"/>
    <w:tmpl w:val="C1A6823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192911328">
    <w:abstractNumId w:val="4"/>
  </w:num>
  <w:num w:numId="2" w16cid:durableId="288897484">
    <w:abstractNumId w:val="0"/>
  </w:num>
  <w:num w:numId="3" w16cid:durableId="504326713">
    <w:abstractNumId w:val="3"/>
  </w:num>
  <w:num w:numId="4" w16cid:durableId="601302317">
    <w:abstractNumId w:val="1"/>
  </w:num>
  <w:num w:numId="5" w16cid:durableId="994340688">
    <w:abstractNumId w:val="2"/>
  </w:num>
  <w:num w:numId="6" w16cid:durableId="17688402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25E"/>
    <w:rsid w:val="0005616A"/>
    <w:rsid w:val="0006471C"/>
    <w:rsid w:val="00072FD7"/>
    <w:rsid w:val="00074984"/>
    <w:rsid w:val="000E4476"/>
    <w:rsid w:val="00125DFB"/>
    <w:rsid w:val="00176A9A"/>
    <w:rsid w:val="0018518D"/>
    <w:rsid w:val="00195F14"/>
    <w:rsid w:val="001A0FE4"/>
    <w:rsid w:val="001C22D6"/>
    <w:rsid w:val="00204796"/>
    <w:rsid w:val="0020781B"/>
    <w:rsid w:val="0020785B"/>
    <w:rsid w:val="00217BB1"/>
    <w:rsid w:val="002213E0"/>
    <w:rsid w:val="00243A7E"/>
    <w:rsid w:val="00276881"/>
    <w:rsid w:val="00326C27"/>
    <w:rsid w:val="003512FA"/>
    <w:rsid w:val="0039017E"/>
    <w:rsid w:val="003B1798"/>
    <w:rsid w:val="003B631D"/>
    <w:rsid w:val="003C649D"/>
    <w:rsid w:val="00454EC8"/>
    <w:rsid w:val="00472961"/>
    <w:rsid w:val="0048506D"/>
    <w:rsid w:val="004A5846"/>
    <w:rsid w:val="004A66D5"/>
    <w:rsid w:val="004D6C7F"/>
    <w:rsid w:val="00547B0F"/>
    <w:rsid w:val="00640877"/>
    <w:rsid w:val="006A52EC"/>
    <w:rsid w:val="006C6769"/>
    <w:rsid w:val="006D4302"/>
    <w:rsid w:val="006F4E98"/>
    <w:rsid w:val="0070614E"/>
    <w:rsid w:val="00740C7F"/>
    <w:rsid w:val="007564CD"/>
    <w:rsid w:val="00773403"/>
    <w:rsid w:val="00785E6B"/>
    <w:rsid w:val="007C60A8"/>
    <w:rsid w:val="007D7088"/>
    <w:rsid w:val="007D70B1"/>
    <w:rsid w:val="0085497A"/>
    <w:rsid w:val="008673B6"/>
    <w:rsid w:val="00871664"/>
    <w:rsid w:val="00873622"/>
    <w:rsid w:val="0088465B"/>
    <w:rsid w:val="00891AFC"/>
    <w:rsid w:val="008960EF"/>
    <w:rsid w:val="008B4202"/>
    <w:rsid w:val="008D4675"/>
    <w:rsid w:val="008F4842"/>
    <w:rsid w:val="00904FB0"/>
    <w:rsid w:val="00932821"/>
    <w:rsid w:val="00941AF2"/>
    <w:rsid w:val="0095774D"/>
    <w:rsid w:val="0097030C"/>
    <w:rsid w:val="00A02F9E"/>
    <w:rsid w:val="00A507B6"/>
    <w:rsid w:val="00A65AC2"/>
    <w:rsid w:val="00A65E67"/>
    <w:rsid w:val="00A92E80"/>
    <w:rsid w:val="00AC1E55"/>
    <w:rsid w:val="00B0654D"/>
    <w:rsid w:val="00B11BE0"/>
    <w:rsid w:val="00B372FE"/>
    <w:rsid w:val="00B41966"/>
    <w:rsid w:val="00B43A75"/>
    <w:rsid w:val="00BA722C"/>
    <w:rsid w:val="00BF185D"/>
    <w:rsid w:val="00C137C6"/>
    <w:rsid w:val="00C51187"/>
    <w:rsid w:val="00C529CD"/>
    <w:rsid w:val="00C55F5C"/>
    <w:rsid w:val="00C639D3"/>
    <w:rsid w:val="00C91295"/>
    <w:rsid w:val="00C912B8"/>
    <w:rsid w:val="00C96003"/>
    <w:rsid w:val="00CE4FC0"/>
    <w:rsid w:val="00D00AD9"/>
    <w:rsid w:val="00D35169"/>
    <w:rsid w:val="00D5625E"/>
    <w:rsid w:val="00D9465C"/>
    <w:rsid w:val="00DD6FA6"/>
    <w:rsid w:val="00E0516C"/>
    <w:rsid w:val="00E46815"/>
    <w:rsid w:val="00E85008"/>
    <w:rsid w:val="00EC367C"/>
    <w:rsid w:val="00EF68B5"/>
    <w:rsid w:val="00F94379"/>
    <w:rsid w:val="00FA64C9"/>
    <w:rsid w:val="00FB0880"/>
    <w:rsid w:val="00FB5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C2117E"/>
  <w15:chartTrackingRefBased/>
  <w15:docId w15:val="{8D96E0CA-0C12-4504-B039-7813C8E0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676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91A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91AFC"/>
  </w:style>
  <w:style w:type="paragraph" w:styleId="Stopka">
    <w:name w:val="footer"/>
    <w:basedOn w:val="Normalny"/>
    <w:link w:val="StopkaZnak"/>
    <w:uiPriority w:val="99"/>
    <w:unhideWhenUsed/>
    <w:rsid w:val="00891A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91AFC"/>
  </w:style>
  <w:style w:type="table" w:styleId="Tabela-Siatka">
    <w:name w:val="Table Grid"/>
    <w:basedOn w:val="Standardowy"/>
    <w:uiPriority w:val="39"/>
    <w:rsid w:val="00351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419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2314E-0C16-4381-B52F-3EFC856F6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3</Pages>
  <Words>872</Words>
  <Characters>5233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dc:creator>
  <cp:keywords/>
  <dc:description/>
  <cp:lastModifiedBy>leszek</cp:lastModifiedBy>
  <cp:revision>39</cp:revision>
  <cp:lastPrinted>2026-07-03T10:46:00Z</cp:lastPrinted>
  <dcterms:created xsi:type="dcterms:W3CDTF">2024-12-17T11:44:00Z</dcterms:created>
  <dcterms:modified xsi:type="dcterms:W3CDTF">2026-07-07T06:46:00Z</dcterms:modified>
</cp:coreProperties>
</file>